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F12BF" w14:textId="2141AD3C" w:rsidR="008A55B5" w:rsidRPr="00AB0499" w:rsidRDefault="00A74977" w:rsidP="00A16604">
      <w:pPr>
        <w:pStyle w:val="papertitle"/>
        <w:rPr>
          <w:rFonts w:eastAsiaTheme="minorEastAsia"/>
          <w:b/>
          <w:sz w:val="28"/>
          <w:szCs w:val="28"/>
          <w:lang w:eastAsia="ko-KR"/>
        </w:rPr>
      </w:pPr>
      <w:r w:rsidRPr="00AB0499">
        <w:rPr>
          <w:rFonts w:eastAsiaTheme="minorEastAsia" w:hint="eastAsia"/>
          <w:b/>
          <w:sz w:val="28"/>
          <w:szCs w:val="28"/>
          <w:lang w:eastAsia="ko-KR"/>
        </w:rPr>
        <w:t>Improved Reversible Data Hiding Scheme using Weighted Matrix</w:t>
      </w:r>
      <w:r w:rsidR="00B3501E" w:rsidRPr="00AB0499">
        <w:rPr>
          <w:rFonts w:eastAsiaTheme="minorEastAsia"/>
          <w:b/>
          <w:sz w:val="28"/>
          <w:szCs w:val="28"/>
          <w:lang w:eastAsia="ko-KR"/>
        </w:rPr>
        <w:t xml:space="preserve"> with Overlapping</w:t>
      </w:r>
    </w:p>
    <w:p w14:paraId="469F14FC"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24843CFE" w14:textId="5C1BB63C" w:rsidR="00AB0499" w:rsidRPr="00AB0499" w:rsidRDefault="00A74977" w:rsidP="00AB0499">
      <w:pPr>
        <w:pStyle w:val="Author"/>
        <w:rPr>
          <w:rFonts w:eastAsia="MS Mincho"/>
          <w:sz w:val="24"/>
          <w:szCs w:val="24"/>
        </w:rPr>
      </w:pPr>
      <w:r w:rsidRPr="00AB0499">
        <w:rPr>
          <w:rFonts w:eastAsia="MS Mincho"/>
          <w:sz w:val="24"/>
          <w:szCs w:val="24"/>
        </w:rPr>
        <w:t>Kwang-Yeol Jung</w:t>
      </w:r>
      <w:r w:rsidR="005C0B4D" w:rsidRPr="00AB0499">
        <w:rPr>
          <w:rFonts w:eastAsia="MS Mincho"/>
          <w:sz w:val="24"/>
          <w:szCs w:val="24"/>
        </w:rPr>
        <w:t xml:space="preserve">, </w:t>
      </w:r>
      <w:r w:rsidR="00C02FB7">
        <w:rPr>
          <w:rFonts w:eastAsia="MS Mincho"/>
          <w:sz w:val="24"/>
          <w:szCs w:val="24"/>
        </w:rPr>
        <w:t>Dae-Soo Kim</w:t>
      </w:r>
      <w:r w:rsidR="00BA55D7" w:rsidRPr="00AB0499">
        <w:rPr>
          <w:rFonts w:eastAsia="MS Mincho"/>
          <w:sz w:val="24"/>
          <w:szCs w:val="24"/>
        </w:rPr>
        <w:t xml:space="preserve">, </w:t>
      </w:r>
      <w:r w:rsidR="00C02FB7">
        <w:rPr>
          <w:rFonts w:eastAsiaTheme="minorEastAsia"/>
          <w:sz w:val="24"/>
          <w:szCs w:val="24"/>
          <w:lang w:eastAsia="ko-KR"/>
        </w:rPr>
        <w:t>Young-Ju Kim</w:t>
      </w:r>
      <w:r w:rsidR="00215F0D" w:rsidRPr="00AB0499">
        <w:rPr>
          <w:rFonts w:eastAsiaTheme="minorEastAsia"/>
          <w:sz w:val="24"/>
          <w:szCs w:val="24"/>
          <w:lang w:eastAsia="ko-KR"/>
        </w:rPr>
        <w:t xml:space="preserve">, </w:t>
      </w:r>
      <w:r w:rsidR="00BE03D1" w:rsidRPr="00AB0499">
        <w:rPr>
          <w:rFonts w:eastAsia="MS Mincho"/>
          <w:sz w:val="24"/>
          <w:szCs w:val="24"/>
        </w:rPr>
        <w:t>Kee-Young Yoo</w:t>
      </w:r>
      <w:r w:rsidR="00A41737" w:rsidRPr="00AB0499">
        <w:rPr>
          <w:rFonts w:eastAsia="MS Mincho"/>
          <w:sz w:val="24"/>
          <w:szCs w:val="24"/>
        </w:rPr>
        <w:t>*</w:t>
      </w:r>
    </w:p>
    <w:p w14:paraId="51C94F0A" w14:textId="77777777" w:rsidR="00AB0499" w:rsidRDefault="00AB0499">
      <w:pPr>
        <w:pStyle w:val="Affiliation"/>
        <w:rPr>
          <w:lang w:eastAsia="ko-KR"/>
        </w:rPr>
      </w:pPr>
    </w:p>
    <w:p w14:paraId="4F85EF80" w14:textId="5AE657F6" w:rsidR="00BE03D1" w:rsidRPr="000C7291" w:rsidRDefault="00BE03D1">
      <w:pPr>
        <w:pStyle w:val="Affiliation"/>
        <w:rPr>
          <w:lang w:eastAsia="ko-KR"/>
        </w:rPr>
      </w:pPr>
      <w:r>
        <w:rPr>
          <w:rFonts w:hint="eastAsia"/>
          <w:lang w:eastAsia="ko-KR"/>
        </w:rPr>
        <w:t>School of Computer Science and Engineering</w:t>
      </w:r>
    </w:p>
    <w:p w14:paraId="6041DBC9" w14:textId="77777777" w:rsidR="00BE03D1" w:rsidRPr="000C7291" w:rsidRDefault="00BE03D1">
      <w:pPr>
        <w:pStyle w:val="Affiliation"/>
        <w:rPr>
          <w:lang w:eastAsia="ko-KR"/>
        </w:rPr>
      </w:pPr>
      <w:r>
        <w:rPr>
          <w:rFonts w:hint="eastAsia"/>
          <w:lang w:eastAsia="ko-KR"/>
        </w:rPr>
        <w:t>Kyungpook National University</w:t>
      </w:r>
    </w:p>
    <w:p w14:paraId="5999A980" w14:textId="77777777" w:rsidR="008A55B5" w:rsidRPr="000C7291" w:rsidRDefault="00BE03D1">
      <w:pPr>
        <w:pStyle w:val="Affiliation"/>
        <w:rPr>
          <w:lang w:eastAsia="ko-KR"/>
        </w:rPr>
      </w:pPr>
      <w:r>
        <w:rPr>
          <w:rFonts w:hint="eastAsia"/>
          <w:lang w:eastAsia="ko-KR"/>
        </w:rPr>
        <w:t>D</w:t>
      </w:r>
      <w:r>
        <w:rPr>
          <w:lang w:eastAsia="ko-KR"/>
        </w:rPr>
        <w:t>aegu, South Korea</w:t>
      </w:r>
    </w:p>
    <w:p w14:paraId="21E48DEE" w14:textId="25C25C86" w:rsidR="00A41737" w:rsidRDefault="00A74977">
      <w:pPr>
        <w:pStyle w:val="Affiliation"/>
        <w:rPr>
          <w:lang w:eastAsia="ko-KR"/>
        </w:rPr>
      </w:pPr>
      <w:r>
        <w:rPr>
          <w:lang w:eastAsia="ko-KR"/>
        </w:rPr>
        <w:t>jasp1234@infosec.knu.ac.kr</w:t>
      </w:r>
      <w:r w:rsidR="00BE03D1">
        <w:rPr>
          <w:rFonts w:hint="eastAsia"/>
          <w:lang w:eastAsia="ko-KR"/>
        </w:rPr>
        <w:t xml:space="preserve">, </w:t>
      </w:r>
      <w:r w:rsidR="003E4D70">
        <w:rPr>
          <w:lang w:eastAsia="ko-KR"/>
        </w:rPr>
        <w:t>sta</w:t>
      </w:r>
      <w:r w:rsidR="000714F4">
        <w:rPr>
          <w:lang w:eastAsia="ko-KR"/>
        </w:rPr>
        <w:t>irways@infosec.knu.ac.kr, kyj@knu.ac.kr</w:t>
      </w:r>
      <w:r w:rsidR="00BA55D7">
        <w:rPr>
          <w:lang w:eastAsia="ko-KR"/>
        </w:rPr>
        <w:t xml:space="preserve">, </w:t>
      </w:r>
      <w:r w:rsidR="00A41737" w:rsidRPr="00B72814">
        <w:rPr>
          <w:lang w:eastAsia="ko-KR"/>
        </w:rPr>
        <w:t>yook@knu.ac.kr</w:t>
      </w:r>
    </w:p>
    <w:p w14:paraId="77087A86" w14:textId="78E2246D" w:rsidR="00BE03D1" w:rsidRPr="000C7291" w:rsidRDefault="00A41737">
      <w:pPr>
        <w:pStyle w:val="Affiliation"/>
        <w:rPr>
          <w:lang w:eastAsia="ko-KR"/>
        </w:rPr>
      </w:pPr>
      <w:r>
        <w:rPr>
          <w:lang w:eastAsia="ko-KR"/>
        </w:rPr>
        <w:t>*Corresponding Author</w:t>
      </w:r>
      <w:r w:rsidR="00BE03D1">
        <w:rPr>
          <w:lang w:eastAsia="ko-KR"/>
        </w:rPr>
        <w:t xml:space="preserve"> </w:t>
      </w:r>
    </w:p>
    <w:p w14:paraId="1B515D85" w14:textId="77777777" w:rsidR="00BE03D1" w:rsidRDefault="00BE03D1">
      <w:pPr>
        <w:pStyle w:val="Affiliation"/>
        <w:rPr>
          <w:rFonts w:eastAsia="MS Mincho"/>
        </w:rPr>
        <w:sectPr w:rsidR="00BE03D1" w:rsidSect="006C4648">
          <w:type w:val="continuous"/>
          <w:pgSz w:w="11909" w:h="16834" w:code="9"/>
          <w:pgMar w:top="1080" w:right="734" w:bottom="2434" w:left="734" w:header="720" w:footer="720" w:gutter="0"/>
          <w:cols w:space="720"/>
          <w:docGrid w:linePitch="360"/>
        </w:sectPr>
      </w:pPr>
    </w:p>
    <w:p w14:paraId="1B7D6E17" w14:textId="77777777" w:rsidR="008A55B5" w:rsidRDefault="008A55B5">
      <w:pPr>
        <w:pStyle w:val="Affiliation"/>
        <w:rPr>
          <w:rFonts w:eastAsia="MS Mincho"/>
        </w:rPr>
      </w:pPr>
    </w:p>
    <w:p w14:paraId="35F539BB" w14:textId="77777777" w:rsidR="008A55B5" w:rsidRDefault="008A55B5" w:rsidP="008F3F74"/>
    <w:p w14:paraId="1BB47874" w14:textId="77777777" w:rsidR="008A55B5" w:rsidRDefault="008A55B5" w:rsidP="008F3F74">
      <w:pPr>
        <w:sectPr w:rsidR="008A55B5" w:rsidSect="006C4648">
          <w:type w:val="continuous"/>
          <w:pgSz w:w="11909" w:h="16834" w:code="9"/>
          <w:pgMar w:top="1080" w:right="734" w:bottom="2434" w:left="734" w:header="720" w:footer="720" w:gutter="0"/>
          <w:cols w:space="720"/>
          <w:docGrid w:linePitch="360"/>
        </w:sectPr>
      </w:pPr>
    </w:p>
    <w:p w14:paraId="76983969" w14:textId="4EE24299" w:rsidR="009F66A6" w:rsidRPr="00B51036" w:rsidRDefault="008A55B5" w:rsidP="00476862">
      <w:pPr>
        <w:pStyle w:val="a4"/>
        <w:spacing w:afterLines="50" w:after="120"/>
        <w:rPr>
          <w:b/>
        </w:rPr>
      </w:pPr>
      <w:r w:rsidRPr="00AB0499">
        <w:rPr>
          <w:rFonts w:eastAsia="MS Mincho"/>
          <w:b/>
          <w:i/>
          <w:iCs/>
        </w:rPr>
        <w:t>Abstract</w:t>
      </w:r>
      <w:r w:rsidRPr="00AB0499">
        <w:rPr>
          <w:rFonts w:eastAsia="MS Mincho"/>
          <w:b/>
        </w:rPr>
        <w:t>—</w:t>
      </w:r>
      <w:r w:rsidR="00476862" w:rsidRPr="00AB0499">
        <w:rPr>
          <w:rFonts w:hint="cs"/>
          <w:b/>
        </w:rPr>
        <w:t xml:space="preserve"> </w:t>
      </w:r>
      <w:r w:rsidR="00B3501E" w:rsidRPr="00AB0499">
        <w:rPr>
          <w:b/>
        </w:rPr>
        <w:t>The purpose of data hiding is hiding existence of the secret data. It should not be detected by adversary or others. Data hiding techniques are applied to widespread area in general digital format such as image</w:t>
      </w:r>
      <w:r w:rsidR="00AB0499">
        <w:rPr>
          <w:b/>
        </w:rPr>
        <w:t xml:space="preserve">, text, audio, video, etc. </w:t>
      </w:r>
      <w:r w:rsidR="00B3501E" w:rsidRPr="00AB0499">
        <w:rPr>
          <w:b/>
        </w:rPr>
        <w:t xml:space="preserve">Jung and Yoo first proposed data hiding through image interpolation using neighbor mean interpolation. Then Lee and Huang presented higher capacity image hiding by interpolating with neighboring pixels. </w:t>
      </w:r>
      <w:r w:rsidR="00057F66" w:rsidRPr="00AB0499">
        <w:rPr>
          <w:b/>
        </w:rPr>
        <w:t>In 2016, Jana</w:t>
      </w:r>
      <w:r w:rsidR="00CD4A5E" w:rsidRPr="00AB0499">
        <w:rPr>
          <w:b/>
        </w:rPr>
        <w:t xml:space="preserve"> proposed high payload reversi</w:t>
      </w:r>
      <w:r w:rsidR="00057F66" w:rsidRPr="00AB0499">
        <w:rPr>
          <w:b/>
        </w:rPr>
        <w:t>ble data hiding scheme using weighted matrix.</w:t>
      </w:r>
      <w:r w:rsidR="00BF57B0" w:rsidRPr="00AB0499">
        <w:rPr>
          <w:b/>
        </w:rPr>
        <w:t xml:space="preserve"> </w:t>
      </w:r>
      <w:r w:rsidR="00057F66" w:rsidRPr="00AB0499">
        <w:rPr>
          <w:b/>
        </w:rPr>
        <w:t xml:space="preserve">His scheme can reversible using weighted matrix. Also his scheme has high-level security by updating weighted matrix each block operation with secret key </w:t>
      </w:r>
      <w:r w:rsidR="00057F66" w:rsidRPr="00FC0D16">
        <w:rPr>
          <w:b/>
          <w:i/>
        </w:rPr>
        <w:t>k</w:t>
      </w:r>
      <w:r w:rsidR="00FC0D16">
        <w:rPr>
          <w:b/>
        </w:rPr>
        <w:t xml:space="preserve">. But his scheme has low </w:t>
      </w:r>
      <w:r w:rsidR="00FC0D16">
        <w:rPr>
          <w:rFonts w:hint="eastAsia"/>
          <w:b/>
        </w:rPr>
        <w:t xml:space="preserve">hiding </w:t>
      </w:r>
      <w:r w:rsidR="00057F66" w:rsidRPr="00AB0499">
        <w:rPr>
          <w:b/>
        </w:rPr>
        <w:t>capacity.</w:t>
      </w:r>
      <w:r w:rsidR="00476862" w:rsidRPr="00AB0499">
        <w:rPr>
          <w:b/>
        </w:rPr>
        <w:t xml:space="preserve"> </w:t>
      </w:r>
      <w:r w:rsidR="00057F66" w:rsidRPr="00AB0499">
        <w:rPr>
          <w:b/>
        </w:rPr>
        <w:t xml:space="preserve">To improve this problem, we proposed </w:t>
      </w:r>
      <w:r w:rsidR="005B29C5" w:rsidRPr="00AB0499">
        <w:rPr>
          <w:b/>
        </w:rPr>
        <w:t>the i</w:t>
      </w:r>
      <w:r w:rsidR="005B29C5" w:rsidRPr="00AB0499">
        <w:rPr>
          <w:rFonts w:eastAsiaTheme="minorEastAsia" w:hint="eastAsia"/>
          <w:b/>
        </w:rPr>
        <w:t xml:space="preserve">mproved reversible </w:t>
      </w:r>
      <w:r w:rsidR="005B29C5" w:rsidRPr="00AB0499">
        <w:rPr>
          <w:rFonts w:eastAsiaTheme="minorEastAsia"/>
          <w:b/>
        </w:rPr>
        <w:t>d</w:t>
      </w:r>
      <w:r w:rsidR="005B29C5" w:rsidRPr="00AB0499">
        <w:rPr>
          <w:rFonts w:eastAsiaTheme="minorEastAsia" w:hint="eastAsia"/>
          <w:b/>
        </w:rPr>
        <w:t xml:space="preserve">ata </w:t>
      </w:r>
      <w:r w:rsidR="005B29C5" w:rsidRPr="00AB0499">
        <w:rPr>
          <w:rFonts w:eastAsiaTheme="minorEastAsia"/>
          <w:b/>
        </w:rPr>
        <w:t>h</w:t>
      </w:r>
      <w:r w:rsidR="005B29C5" w:rsidRPr="00AB0499">
        <w:rPr>
          <w:rFonts w:eastAsiaTheme="minorEastAsia" w:hint="eastAsia"/>
          <w:b/>
        </w:rPr>
        <w:t xml:space="preserve">iding </w:t>
      </w:r>
      <w:r w:rsidR="005B29C5" w:rsidRPr="00AB0499">
        <w:rPr>
          <w:rFonts w:eastAsiaTheme="minorEastAsia"/>
          <w:b/>
        </w:rPr>
        <w:t>s</w:t>
      </w:r>
      <w:r w:rsidR="005B29C5" w:rsidRPr="00AB0499">
        <w:rPr>
          <w:rFonts w:eastAsiaTheme="minorEastAsia" w:hint="eastAsia"/>
          <w:b/>
        </w:rPr>
        <w:t xml:space="preserve">cheme using </w:t>
      </w:r>
      <w:r w:rsidR="005B29C5" w:rsidRPr="00AB0499">
        <w:rPr>
          <w:rFonts w:eastAsiaTheme="minorEastAsia"/>
          <w:b/>
        </w:rPr>
        <w:t>w</w:t>
      </w:r>
      <w:r w:rsidR="005B29C5" w:rsidRPr="00AB0499">
        <w:rPr>
          <w:rFonts w:eastAsiaTheme="minorEastAsia" w:hint="eastAsia"/>
          <w:b/>
        </w:rPr>
        <w:t>eighted matrix</w:t>
      </w:r>
      <w:r w:rsidR="005B29C5" w:rsidRPr="00AB0499">
        <w:rPr>
          <w:rFonts w:eastAsiaTheme="minorEastAsia"/>
          <w:b/>
        </w:rPr>
        <w:t xml:space="preserve"> with overlapping.</w:t>
      </w:r>
      <w:r w:rsidR="00D63338" w:rsidRPr="00AB0499">
        <w:rPr>
          <w:rFonts w:eastAsiaTheme="minorEastAsia"/>
          <w:b/>
        </w:rPr>
        <w:t xml:space="preserve"> Our scheme has more embedding capacity keeping similar PSNR.</w:t>
      </w:r>
      <w:r w:rsidR="00476862" w:rsidRPr="00AB0499">
        <w:rPr>
          <w:b/>
        </w:rPr>
        <w:t xml:space="preserve"> </w:t>
      </w:r>
    </w:p>
    <w:p w14:paraId="012A453C" w14:textId="77777777" w:rsidR="00B51036" w:rsidRDefault="00B51036">
      <w:pPr>
        <w:pStyle w:val="keywords"/>
        <w:rPr>
          <w:rFonts w:eastAsia="MS Mincho"/>
        </w:rPr>
      </w:pPr>
    </w:p>
    <w:p w14:paraId="72352FA9" w14:textId="418E0A34" w:rsidR="008A55B5" w:rsidRDefault="0072064C">
      <w:pPr>
        <w:pStyle w:val="keywords"/>
        <w:rPr>
          <w:rFonts w:eastAsia="MS Mincho"/>
        </w:rPr>
      </w:pPr>
      <w:r w:rsidRPr="00CD4A5E">
        <w:rPr>
          <w:rFonts w:eastAsia="MS Mincho"/>
        </w:rPr>
        <w:t>Keywords—</w:t>
      </w:r>
      <w:r w:rsidR="00675392" w:rsidRPr="00CD4A5E">
        <w:rPr>
          <w:rFonts w:eastAsia="MS Mincho"/>
        </w:rPr>
        <w:t>Reversible</w:t>
      </w:r>
      <w:r w:rsidR="00476862" w:rsidRPr="00CD4A5E">
        <w:rPr>
          <w:rFonts w:eastAsia="MS Mincho"/>
        </w:rPr>
        <w:t xml:space="preserve">, </w:t>
      </w:r>
      <w:r w:rsidR="00675392" w:rsidRPr="00CD4A5E">
        <w:rPr>
          <w:rFonts w:eastAsia="MS Mincho"/>
        </w:rPr>
        <w:t>Data Hiding</w:t>
      </w:r>
      <w:r w:rsidR="00476862" w:rsidRPr="00CD4A5E">
        <w:rPr>
          <w:rFonts w:eastAsia="MS Mincho"/>
        </w:rPr>
        <w:t xml:space="preserve">, </w:t>
      </w:r>
      <w:r w:rsidR="00675392" w:rsidRPr="00CD4A5E">
        <w:rPr>
          <w:rFonts w:eastAsia="MS Mincho"/>
        </w:rPr>
        <w:t>Interpolation</w:t>
      </w:r>
      <w:r w:rsidR="00476862" w:rsidRPr="00CD4A5E">
        <w:rPr>
          <w:rFonts w:eastAsia="MS Mincho"/>
        </w:rPr>
        <w:t xml:space="preserve">, </w:t>
      </w:r>
      <w:r w:rsidR="00675392" w:rsidRPr="00CD4A5E">
        <w:rPr>
          <w:rFonts w:eastAsia="MS Mincho"/>
        </w:rPr>
        <w:t>Weighted matrix</w:t>
      </w:r>
    </w:p>
    <w:p w14:paraId="3AE4A4EE" w14:textId="77777777" w:rsidR="009F66A6" w:rsidRPr="00CD4A5E" w:rsidRDefault="009F66A6">
      <w:pPr>
        <w:pStyle w:val="keywords"/>
        <w:rPr>
          <w:rFonts w:eastAsia="MS Mincho"/>
        </w:rPr>
      </w:pPr>
    </w:p>
    <w:p w14:paraId="7D7266E5" w14:textId="70981513" w:rsidR="008A55B5" w:rsidRPr="009F66A6" w:rsidRDefault="00893C6C" w:rsidP="009F66A6">
      <w:pPr>
        <w:pStyle w:val="1"/>
        <w:spacing w:before="0" w:after="0"/>
        <w:rPr>
          <w:b/>
          <w:smallCaps w:val="0"/>
        </w:rPr>
      </w:pPr>
      <w:r w:rsidRPr="009F66A6">
        <w:rPr>
          <w:b/>
          <w:smallCaps w:val="0"/>
        </w:rPr>
        <w:t>Introduction</w:t>
      </w:r>
    </w:p>
    <w:p w14:paraId="156D7935" w14:textId="77777777" w:rsidR="009F66A6" w:rsidRPr="009F66A6" w:rsidRDefault="009F66A6" w:rsidP="009F66A6"/>
    <w:p w14:paraId="28E24CD0" w14:textId="5BA66B5D" w:rsidR="005E53E5" w:rsidRDefault="00675392" w:rsidP="005E53E5">
      <w:r>
        <w:t>In nowadays, we can encounter so many kinds of digital media due to development of IT technology. With the development, security</w:t>
      </w:r>
      <w:r w:rsidR="00FC0D16">
        <w:t xml:space="preserve"> problems about</w:t>
      </w:r>
      <w:r w:rsidR="00CD4A5E">
        <w:t xml:space="preserve"> digital medi</w:t>
      </w:r>
      <w:r>
        <w:t>a such as duplication, interception, modification and forgery are also emerged. To prevent the security problems, many cryptosystems</w:t>
      </w:r>
      <w:r w:rsidR="00BA69EB">
        <w:t xml:space="preserve"> [1]</w:t>
      </w:r>
      <w:r>
        <w:t xml:space="preserve"> are already proposed and are used for keeping secret data secure by encryption. However, an adversary can easily detect the presence of some meaningful data in encrypted data. Data hiding is proposed to solve this detect problem.</w:t>
      </w:r>
      <w:r w:rsidR="005F4FE3" w:rsidRPr="008F3F74">
        <w:t xml:space="preserve"> </w:t>
      </w:r>
    </w:p>
    <w:p w14:paraId="0CA99784" w14:textId="530E0745" w:rsidR="00B23EA0" w:rsidRDefault="00BA69EB" w:rsidP="00342DE2">
      <w:r>
        <w:t xml:space="preserve">The purpose of data hiding is hiding existence of the secret data. It should not be detected by adversary or others. Data hiding techniques are applied to widespread area in general digital format such as image, text, audio, video, etc. In the case of image, there are two kinds of image. The image which used to embed secret data is called cover image and after embedding secret data into cover image, it is called stego image. When sender want send to receiver, sender embeds secret data into cover image first, and then sender sends to receiver the stego image. During the sending in insecure </w:t>
      </w:r>
      <w:r>
        <w:t>channel, anyone can catch that the stego image has secret data. They can only see normal image like common images. After receiving the stego image, receiver extracts secret data in the stego image. By this way, the secret data can be send in high-level security. It can also uses some encryption methods like DES, AES, RSA, ECC into secret data before embedding to get more security.</w:t>
      </w:r>
      <w:r w:rsidR="00B23EA0">
        <w:t xml:space="preserve"> </w:t>
      </w:r>
      <w:r>
        <w:t>When receiver receives the stego image, if receiver can not only extract the secret data, but also recover the cover image, we can consider that the stego image is embedded by reversible data hiding method. Reversible data hiding is proposed to solve that receiver can not recover the cover image. Reversible data hiding is used in very wide field, especially it is used in sensitive field such as medical and military field. That fields use the reversible data hiding methods because of its property.</w:t>
      </w:r>
    </w:p>
    <w:p w14:paraId="61264F29" w14:textId="4268D6A5" w:rsidR="006B01D9" w:rsidRDefault="00BA69EB" w:rsidP="006B01D9">
      <w:pPr>
        <w:rPr>
          <w:lang w:eastAsia="ko-KR"/>
        </w:rPr>
      </w:pPr>
      <w:r>
        <w:t>In 2006, the first reversible data hiding scheme was proposed by Ni et al [2]. Their scheme adjusts the pixel values of the cover image. It used the peak point and the zero point pixel values in the cover image to embed secret data. But capacity of their scheme was limited by the most frequent pixel values in the cover image.</w:t>
      </w:r>
      <w:r w:rsidR="006B01D9">
        <w:rPr>
          <w:lang w:eastAsia="ko-KR"/>
        </w:rPr>
        <w:t xml:space="preserve"> </w:t>
      </w:r>
    </w:p>
    <w:p w14:paraId="6C6966FA" w14:textId="29848E63" w:rsidR="006462B7" w:rsidRDefault="00BA69EB" w:rsidP="006462B7">
      <w:r>
        <w:t>After Ni et al</w:t>
      </w:r>
      <w:r w:rsidR="00635EC3">
        <w:t>.</w:t>
      </w:r>
      <w:r>
        <w:t>'s scheme, many kinds of reversible data hiding schemes were proposed [3-10]. Jung and Yoo [11] first proposed data hiding through image interpolation using neighbor mean interpolation with payload 2.28 bpp. Then Lee and Huang [12] presented higher capacity image hiding by interpolating with neighboring pixels.</w:t>
      </w:r>
      <w:r w:rsidR="00600196">
        <w:t xml:space="preserve"> </w:t>
      </w:r>
      <w:r>
        <w:t>In 2016, Jana</w:t>
      </w:r>
      <w:r w:rsidR="006462B7">
        <w:t xml:space="preserve"> [13]</w:t>
      </w:r>
      <w:r>
        <w:t xml:space="preserve"> proposed high payload rever</w:t>
      </w:r>
      <w:r w:rsidR="00B0659A">
        <w:t>si</w:t>
      </w:r>
      <w:r>
        <w:t>ble data hiding scheme using weighted matrix. His scheme can reversible using weighted matrix. Also his scheme has high-level security by updating weighted matrix each block operation with secret key k. But his scheme has low capacity.</w:t>
      </w:r>
    </w:p>
    <w:p w14:paraId="15B7B82E" w14:textId="4291BF6C" w:rsidR="00643EC0" w:rsidRDefault="00BA69EB" w:rsidP="006462B7">
      <w:r>
        <w:t>In this paper, an improved reversible data hiding scheme using weighted matrix with overlapping is proposed to solve the problems of Jana's scheme. An improved reversible data hiding scheme using weighted matrix with overlapping has more embedding capacity keeping similar peak signal-to-noise ratio(PSNR) than Jana's scheme.</w:t>
      </w:r>
    </w:p>
    <w:p w14:paraId="7DAB4658" w14:textId="0359291E" w:rsidR="007D7BFB" w:rsidRDefault="007D7BFB" w:rsidP="00643EC0">
      <w:r>
        <w:t xml:space="preserve">This paper </w:t>
      </w:r>
      <w:r w:rsidR="004504F8" w:rsidRPr="00047B17">
        <w:rPr>
          <w:noProof/>
        </w:rPr>
        <w:t>is organized</w:t>
      </w:r>
      <w:r w:rsidR="004504F8">
        <w:t xml:space="preserve"> as follows. Section </w:t>
      </w:r>
      <w:r w:rsidR="00871806">
        <w:rPr>
          <w:rFonts w:hint="eastAsia"/>
          <w:lang w:eastAsia="ko-KR"/>
        </w:rPr>
        <w:t>II</w:t>
      </w:r>
      <w:r w:rsidR="006462B7">
        <w:rPr>
          <w:lang w:eastAsia="ko-KR"/>
        </w:rPr>
        <w:t>,</w:t>
      </w:r>
      <w:r w:rsidR="004504F8">
        <w:t xml:space="preserve"> </w:t>
      </w:r>
      <w:r w:rsidR="006462B7">
        <w:t xml:space="preserve">the background knowledge </w:t>
      </w:r>
      <w:r w:rsidR="0046605A">
        <w:t>is</w:t>
      </w:r>
      <w:r w:rsidR="006462B7">
        <w:t xml:space="preserve"> introduced and Jana's scheme is reviewed.</w:t>
      </w:r>
      <w:r w:rsidR="004504F8">
        <w:t xml:space="preserve"> </w:t>
      </w:r>
      <w:r w:rsidR="00FA6E7F">
        <w:t xml:space="preserve">Section </w:t>
      </w:r>
      <w:r w:rsidR="00871806">
        <w:rPr>
          <w:rFonts w:hint="eastAsia"/>
          <w:lang w:eastAsia="ko-KR"/>
        </w:rPr>
        <w:t>III</w:t>
      </w:r>
      <w:r w:rsidR="006462B7">
        <w:rPr>
          <w:lang w:eastAsia="ko-KR"/>
        </w:rPr>
        <w:t>,</w:t>
      </w:r>
      <w:r w:rsidR="00FA6E7F">
        <w:t xml:space="preserve"> </w:t>
      </w:r>
      <w:r w:rsidR="006462B7">
        <w:t>the embedding, extraction and recovery procedures of the proposed method are presented.</w:t>
      </w:r>
      <w:r w:rsidR="00683704">
        <w:t xml:space="preserve"> Section </w:t>
      </w:r>
      <w:r w:rsidR="00871806">
        <w:rPr>
          <w:rFonts w:hint="eastAsia"/>
          <w:lang w:eastAsia="ko-KR"/>
        </w:rPr>
        <w:t>IV</w:t>
      </w:r>
      <w:r w:rsidR="006462B7">
        <w:rPr>
          <w:lang w:eastAsia="ko-KR"/>
        </w:rPr>
        <w:t xml:space="preserve">, </w:t>
      </w:r>
      <w:r w:rsidR="00683704">
        <w:t xml:space="preserve"> explains </w:t>
      </w:r>
      <w:r w:rsidR="00531A0D">
        <w:t xml:space="preserve">experimental results about embedding capacity and PSNR </w:t>
      </w:r>
      <w:r w:rsidR="00E61688" w:rsidRPr="00047B17">
        <w:rPr>
          <w:noProof/>
        </w:rPr>
        <w:t>between</w:t>
      </w:r>
      <w:r w:rsidR="00E61688">
        <w:t xml:space="preserve"> the proposed </w:t>
      </w:r>
      <w:r w:rsidR="00E61688" w:rsidRPr="00047B17">
        <w:rPr>
          <w:noProof/>
        </w:rPr>
        <w:t>scheme</w:t>
      </w:r>
      <w:r w:rsidR="00E61688">
        <w:t xml:space="preserve"> and the </w:t>
      </w:r>
      <w:r w:rsidR="00531A0D">
        <w:t>Jana’s scheme</w:t>
      </w:r>
      <w:r w:rsidR="00E61688">
        <w:t xml:space="preserve">. Finally, </w:t>
      </w:r>
      <w:r w:rsidR="00871806">
        <w:rPr>
          <w:rFonts w:hint="eastAsia"/>
          <w:lang w:eastAsia="ko-KR"/>
        </w:rPr>
        <w:t>S</w:t>
      </w:r>
      <w:r w:rsidR="009458BF">
        <w:t xml:space="preserve">ection </w:t>
      </w:r>
      <w:r w:rsidR="00871806">
        <w:rPr>
          <w:rFonts w:hint="eastAsia"/>
          <w:lang w:eastAsia="ko-KR"/>
        </w:rPr>
        <w:t>V</w:t>
      </w:r>
      <w:r w:rsidR="009458BF">
        <w:t xml:space="preserve"> concluded this </w:t>
      </w:r>
      <w:r w:rsidR="009458BF" w:rsidRPr="00047B17">
        <w:rPr>
          <w:noProof/>
        </w:rPr>
        <w:t>paper</w:t>
      </w:r>
      <w:r w:rsidR="009458BF">
        <w:t>.</w:t>
      </w:r>
    </w:p>
    <w:p w14:paraId="2FF3F6ED" w14:textId="27580F0C" w:rsidR="009F66A6" w:rsidRDefault="009F66A6" w:rsidP="009F66A6">
      <w:pPr>
        <w:ind w:firstLine="0"/>
      </w:pPr>
    </w:p>
    <w:p w14:paraId="44217FD9" w14:textId="78460544" w:rsidR="008A55B5" w:rsidRPr="005D6B3B" w:rsidRDefault="00C35D87" w:rsidP="005D6B3B">
      <w:pPr>
        <w:pStyle w:val="1"/>
        <w:spacing w:before="0" w:after="0"/>
        <w:rPr>
          <w:b/>
          <w:smallCaps w:val="0"/>
          <w:lang w:eastAsia="ko-KR"/>
        </w:rPr>
      </w:pPr>
      <w:r w:rsidRPr="005D6B3B">
        <w:rPr>
          <w:b/>
          <w:smallCaps w:val="0"/>
          <w:lang w:eastAsia="ko-KR"/>
        </w:rPr>
        <mc:AlternateContent>
          <mc:Choice Requires="wps">
            <w:drawing>
              <wp:anchor distT="45720" distB="45720" distL="114300" distR="114300" simplePos="0" relativeHeight="251652608" behindDoc="0" locked="0" layoutInCell="1" allowOverlap="1" wp14:anchorId="0B954EF2" wp14:editId="68D9E042">
                <wp:simplePos x="0" y="0"/>
                <wp:positionH relativeFrom="margin">
                  <wp:align>center</wp:align>
                </wp:positionH>
                <wp:positionV relativeFrom="margin">
                  <wp:align>top</wp:align>
                </wp:positionV>
                <wp:extent cx="6562725" cy="340995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409950"/>
                        </a:xfrm>
                        <a:prstGeom prst="rect">
                          <a:avLst/>
                        </a:prstGeom>
                        <a:solidFill>
                          <a:srgbClr val="FFFFFF"/>
                        </a:solidFill>
                        <a:ln w="9525">
                          <a:noFill/>
                          <a:miter lim="800000"/>
                          <a:headEnd/>
                          <a:tailEnd/>
                        </a:ln>
                      </wps:spPr>
                      <wps:txbx>
                        <w:txbxContent>
                          <w:p w14:paraId="4F0D8075" w14:textId="727C41F3" w:rsidR="00CF234B" w:rsidRDefault="00CF234B" w:rsidP="00C35D87">
                            <w:pPr>
                              <w:keepNext/>
                              <w:jc w:val="center"/>
                            </w:pPr>
                            <w:r>
                              <w:rPr>
                                <w:noProof/>
                                <w:lang w:eastAsia="ko-KR"/>
                              </w:rPr>
                              <w:drawing>
                                <wp:inline distT="0" distB="0" distL="0" distR="0" wp14:anchorId="72F0EF9A" wp14:editId="4C4FE855">
                                  <wp:extent cx="6237649" cy="275018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4770" cy="2766552"/>
                                          </a:xfrm>
                                          <a:prstGeom prst="rect">
                                            <a:avLst/>
                                          </a:prstGeom>
                                          <a:noFill/>
                                          <a:ln>
                                            <a:noFill/>
                                          </a:ln>
                                        </pic:spPr>
                                      </pic:pic>
                                    </a:graphicData>
                                  </a:graphic>
                                </wp:inline>
                              </w:drawing>
                            </w:r>
                          </w:p>
                          <w:p w14:paraId="5405EF4E" w14:textId="5B7744CC" w:rsidR="00CF234B" w:rsidRDefault="005E6934" w:rsidP="00C35D87">
                            <w:pPr>
                              <w:pStyle w:val="a9"/>
                              <w:jc w:val="center"/>
                            </w:pPr>
                            <w:r>
                              <w:t>Fig.</w:t>
                            </w:r>
                            <w:r w:rsidR="00CF234B">
                              <w:t xml:space="preserve"> </w:t>
                            </w:r>
                            <w:r w:rsidR="00250F7E">
                              <w:fldChar w:fldCharType="begin"/>
                            </w:r>
                            <w:r w:rsidR="00250F7E">
                              <w:instrText xml:space="preserve"> SEQ Figure \* ARABIC </w:instrText>
                            </w:r>
                            <w:r w:rsidR="00250F7E">
                              <w:fldChar w:fldCharType="separate"/>
                            </w:r>
                            <w:r w:rsidR="00187008">
                              <w:rPr>
                                <w:noProof/>
                              </w:rPr>
                              <w:t>1</w:t>
                            </w:r>
                            <w:r w:rsidR="00250F7E">
                              <w:rPr>
                                <w:noProof/>
                              </w:rPr>
                              <w:fldChar w:fldCharType="end"/>
                            </w:r>
                            <w:r w:rsidR="00CF234B">
                              <w:t xml:space="preserve"> Category in security system</w:t>
                            </w:r>
                          </w:p>
                          <w:p w14:paraId="02BA6545" w14:textId="77777777" w:rsidR="00CF234B" w:rsidRDefault="00CF234B" w:rsidP="00C35D87">
                            <w:pPr>
                              <w:jc w:val="center"/>
                            </w:pPr>
                          </w:p>
                          <w:p w14:paraId="7675B516" w14:textId="77777777" w:rsidR="00CF234B" w:rsidRDefault="00CF23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54EF2" id="_x0000_t202" coordsize="21600,21600" o:spt="202" path="m,l,21600r21600,l21600,xe">
                <v:stroke joinstyle="miter"/>
                <v:path gradientshapeok="t" o:connecttype="rect"/>
              </v:shapetype>
              <v:shape id="Text Box 2" o:spid="_x0000_s1026" type="#_x0000_t202" style="position:absolute;left:0;text-align:left;margin-left:0;margin-top:0;width:516.75pt;height:268.5pt;z-index:251652608;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" stroked="f">
                <v:textbox>
                  <w:txbxContent>
                    <w:p w14:paraId="4F0D8075" w14:textId="727C41F3" w:rsidR="00CF234B" w:rsidRDefault="00CF234B" w:rsidP="00C35D87">
                      <w:pPr>
                        <w:keepNext/>
                        <w:jc w:val="center"/>
                      </w:pPr>
                      <w:r>
                        <w:rPr>
                          <w:noProof/>
                          <w:lang w:eastAsia="ko-KR"/>
                        </w:rPr>
                        <w:drawing>
                          <wp:inline distT="0" distB="0" distL="0" distR="0" wp14:anchorId="72F0EF9A" wp14:editId="4C4FE855">
                            <wp:extent cx="6237649" cy="275018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4770" cy="2766552"/>
                                    </a:xfrm>
                                    <a:prstGeom prst="rect">
                                      <a:avLst/>
                                    </a:prstGeom>
                                    <a:noFill/>
                                    <a:ln>
                                      <a:noFill/>
                                    </a:ln>
                                  </pic:spPr>
                                </pic:pic>
                              </a:graphicData>
                            </a:graphic>
                          </wp:inline>
                        </w:drawing>
                      </w:r>
                    </w:p>
                    <w:p w14:paraId="5405EF4E" w14:textId="5B7744CC" w:rsidR="00CF234B" w:rsidRDefault="005E6934" w:rsidP="00C35D87">
                      <w:pPr>
                        <w:pStyle w:val="a9"/>
                        <w:jc w:val="center"/>
                      </w:pPr>
                      <w:r>
                        <w:t>Fig.</w:t>
                      </w:r>
                      <w:r w:rsidR="00CF234B">
                        <w:t xml:space="preserve"> </w:t>
                      </w:r>
                      <w:r w:rsidR="00250F7E">
                        <w:fldChar w:fldCharType="begin"/>
                      </w:r>
                      <w:r w:rsidR="00250F7E">
                        <w:instrText xml:space="preserve"> SEQ Figure \* ARABIC </w:instrText>
                      </w:r>
                      <w:r w:rsidR="00250F7E">
                        <w:fldChar w:fldCharType="separate"/>
                      </w:r>
                      <w:r w:rsidR="00187008">
                        <w:rPr>
                          <w:noProof/>
                        </w:rPr>
                        <w:t>1</w:t>
                      </w:r>
                      <w:r w:rsidR="00250F7E">
                        <w:rPr>
                          <w:noProof/>
                        </w:rPr>
                        <w:fldChar w:fldCharType="end"/>
                      </w:r>
                      <w:r w:rsidR="00CF234B">
                        <w:t xml:space="preserve"> Category in security system</w:t>
                      </w:r>
                    </w:p>
                    <w:p w14:paraId="02BA6545" w14:textId="77777777" w:rsidR="00CF234B" w:rsidRDefault="00CF234B" w:rsidP="00C35D87">
                      <w:pPr>
                        <w:jc w:val="center"/>
                      </w:pPr>
                    </w:p>
                    <w:p w14:paraId="7675B516" w14:textId="77777777" w:rsidR="00CF234B" w:rsidRDefault="00CF234B"/>
                  </w:txbxContent>
                </v:textbox>
                <w10:wrap type="square" anchorx="margin" anchory="margin"/>
              </v:shape>
            </w:pict>
          </mc:Fallback>
        </mc:AlternateContent>
      </w:r>
      <w:r w:rsidR="00893C6C" w:rsidRPr="005D6B3B">
        <w:rPr>
          <w:rFonts w:hint="eastAsia"/>
          <w:b/>
          <w:smallCaps w:val="0"/>
          <w:lang w:eastAsia="ko-KR"/>
        </w:rPr>
        <w:t>Related Works</w:t>
      </w:r>
    </w:p>
    <w:p w14:paraId="3144ED9A" w14:textId="77777777" w:rsidR="009F66A6" w:rsidRPr="009F66A6" w:rsidRDefault="009F66A6" w:rsidP="009F66A6">
      <w:pPr>
        <w:rPr>
          <w:lang w:eastAsia="ko-KR"/>
        </w:rPr>
      </w:pPr>
    </w:p>
    <w:p w14:paraId="54327814" w14:textId="3C5BF600" w:rsidR="00F414F7" w:rsidRDefault="00DE708D" w:rsidP="008F3F74">
      <w:pPr>
        <w:pStyle w:val="2"/>
        <w:rPr>
          <w:lang w:eastAsia="ko-KR"/>
        </w:rPr>
      </w:pPr>
      <w:r>
        <w:rPr>
          <w:lang w:eastAsia="ko-KR"/>
        </w:rPr>
        <w:t>Data Hiding</w:t>
      </w:r>
    </w:p>
    <w:p w14:paraId="2EF93BA9" w14:textId="77777777" w:rsidR="009F66A6" w:rsidRPr="009F66A6" w:rsidRDefault="009F66A6" w:rsidP="009F66A6">
      <w:pPr>
        <w:rPr>
          <w:lang w:eastAsia="ko-KR"/>
        </w:rPr>
      </w:pPr>
    </w:p>
    <w:p w14:paraId="21402C22" w14:textId="77777777" w:rsidR="00DE708D" w:rsidRDefault="00DE708D" w:rsidP="008F3F74">
      <w:r>
        <w:t>Data hiding is generally categorized into steganography and watermarking. Steganography is the art of hiding and transmitting data through apparently innocuous carriers in an effort to conceal the existence of the data. The carrier can be anything used to transfer information, including, for example, wood or slate tables, hollow heels, images under stamps, tiny photographs, or word arrangements. Digital carriers include e-mail, audio, video messages, disk space, disk partitions, and images.</w:t>
      </w:r>
    </w:p>
    <w:p w14:paraId="2F3585B6" w14:textId="54584A67" w:rsidR="009E4FCF" w:rsidRPr="009E4FCF" w:rsidRDefault="00DE708D" w:rsidP="008F3F74">
      <w:pPr>
        <w:rPr>
          <w:lang w:eastAsia="ko-KR"/>
        </w:rPr>
      </w:pPr>
      <w:r>
        <w:t>Steganography and cryptography technics have been used throughout recorded history as means to add elements of secrecy to communication. However, cryptographic techniques scramble a message so that if it is intercepted, it cannot be understood.</w:t>
      </w:r>
      <w:r w:rsidR="009E4FCF" w:rsidRPr="009E4FCF">
        <w:rPr>
          <w:lang w:eastAsia="ko-KR"/>
        </w:rPr>
        <w:t xml:space="preserve"> </w:t>
      </w:r>
    </w:p>
    <w:p w14:paraId="318D25E0" w14:textId="049FBA92" w:rsidR="00DE708D" w:rsidRDefault="00DE708D" w:rsidP="008F3F74">
      <w:r>
        <w:t>Digital watermarking involves information embedding techniques that convey some information about the carrier. Since watermarks are embedded in more significant areas of digital media, watermarking techniques may be applied without fear of image destruction due to lossy compression. In some cases, digital watermarks may be advertised or are visible.</w:t>
      </w:r>
    </w:p>
    <w:p w14:paraId="335766EB" w14:textId="41955584" w:rsidR="00F414F7" w:rsidRDefault="00DE708D" w:rsidP="00DE708D">
      <w:pPr>
        <w:rPr>
          <w:lang w:eastAsia="ko-KR"/>
        </w:rPr>
      </w:pPr>
      <w:r>
        <w:t>Visible watermarks are not steganography by the definition. The difference between steganography and watermarking is primarily one of intent. Traditional steganography conceals information; watermarks extend information and may be considered attributes of the cover image. Digital watermarks may include information such as copyright, ownership, or license. In steganography, the object being communicated is the cover and the watermarks provide additional information about the cover. Figure 1 shows the category in security system.</w:t>
      </w:r>
      <w:r w:rsidR="00EC4E50">
        <w:rPr>
          <w:lang w:eastAsia="ko-KR"/>
        </w:rPr>
        <w:t xml:space="preserve"> </w:t>
      </w:r>
    </w:p>
    <w:p w14:paraId="18FE918E" w14:textId="77777777" w:rsidR="005D6B3B" w:rsidRPr="00F414F7" w:rsidRDefault="005D6B3B" w:rsidP="00DE708D">
      <w:pPr>
        <w:rPr>
          <w:lang w:eastAsia="ko-KR"/>
        </w:rPr>
      </w:pPr>
    </w:p>
    <w:p w14:paraId="3B140A02" w14:textId="2A729E2F" w:rsidR="008A55B5" w:rsidRDefault="00067E8F" w:rsidP="008F3F74">
      <w:pPr>
        <w:pStyle w:val="2"/>
        <w:rPr>
          <w:lang w:eastAsia="ko-KR"/>
        </w:rPr>
      </w:pPr>
      <w:r>
        <w:rPr>
          <w:lang w:eastAsia="ko-KR"/>
        </w:rPr>
        <w:t>Data Hiding using Weighted Matrix</w:t>
      </w:r>
    </w:p>
    <w:p w14:paraId="0A2B381C" w14:textId="77777777" w:rsidR="009F66A6" w:rsidRPr="009F66A6" w:rsidRDefault="009F66A6" w:rsidP="009F66A6">
      <w:pPr>
        <w:rPr>
          <w:lang w:eastAsia="ko-KR"/>
        </w:rPr>
      </w:pPr>
    </w:p>
    <w:p w14:paraId="0AD0B0E4" w14:textId="6FD209BA" w:rsidR="00F414F7" w:rsidRPr="00BD3CDB" w:rsidRDefault="00456A59" w:rsidP="007533A8">
      <w:pPr>
        <w:rPr>
          <w:lang w:eastAsia="ko-KR"/>
        </w:rPr>
      </w:pPr>
      <w:r>
        <w:t xml:space="preserve">An </w:t>
      </w:r>
      <m:oMath>
        <m:r>
          <w:rPr>
            <w:rFonts w:ascii="Cambria Math" w:hAnsi="Cambria Math"/>
          </w:rPr>
          <m:t>M×N</m:t>
        </m:r>
      </m:oMath>
      <w:r>
        <w:rPr>
          <w:i/>
        </w:rPr>
        <w:t xml:space="preserve"> </w:t>
      </w:r>
      <w:r w:rsidR="00BD3CDB">
        <w:t xml:space="preserve">integer weighted matrix </w:t>
      </w:r>
      <w:r w:rsidR="00BD3CDB" w:rsidRPr="00BD3CDB">
        <w:rPr>
          <w:i/>
        </w:rPr>
        <w:t>W</w:t>
      </w:r>
      <w:r w:rsidR="00BD3CDB">
        <w:t xml:space="preserve"> will be shared by sender and receiver before data communication. The criterion of preferring </w:t>
      </w:r>
      <w:r w:rsidR="00BD3CDB" w:rsidRPr="00BD3CDB">
        <w:rPr>
          <w:i/>
        </w:rPr>
        <w:t>W</w:t>
      </w:r>
      <w:r w:rsidR="00BD3CDB">
        <w:rPr>
          <w:i/>
        </w:rPr>
        <w:t xml:space="preserve"> </w:t>
      </w:r>
      <w:r w:rsidR="00BD3CDB">
        <w:t xml:space="preserve">is that each element of matrix is arbitrarily allotted a value from the combination and each element appears at least once in </w:t>
      </w:r>
      <w:r w:rsidR="00BD3CDB" w:rsidRPr="00BD3CDB">
        <w:rPr>
          <w:i/>
        </w:rPr>
        <w:t>W</w:t>
      </w:r>
      <w:r w:rsidR="00BD3CDB">
        <w:t xml:space="preserve">, where </w:t>
      </w:r>
      <w:r w:rsidR="00BD3CDB" w:rsidRPr="00BD3CDB">
        <w:rPr>
          <w:i/>
        </w:rPr>
        <w:t>r</w:t>
      </w:r>
      <w:r w:rsidR="00BD3CDB">
        <w:t xml:space="preserve"> denotes the number of secret bits those will be embedded into each block of cover image </w:t>
      </w:r>
      <m:oMath>
        <m:sSub>
          <m:sSubPr>
            <m:ctrlPr>
              <w:rPr>
                <w:rFonts w:ascii="Cambria Math" w:hAnsi="Cambria Math"/>
              </w:rPr>
            </m:ctrlPr>
          </m:sSubPr>
          <m:e>
            <m:r>
              <w:rPr>
                <w:rFonts w:ascii="Cambria Math" w:hAnsi="Cambria Math"/>
              </w:rPr>
              <m:t>F</m:t>
            </m:r>
          </m:e>
          <m:sub>
            <m:r>
              <w:rPr>
                <w:rFonts w:ascii="Cambria Math" w:hAnsi="Cambria Math"/>
              </w:rPr>
              <m:t>i</m:t>
            </m:r>
          </m:sub>
        </m:sSub>
      </m:oMath>
      <w:r w:rsidR="00BD3CDB">
        <w:t xml:space="preserve">. Next, it will embed </w:t>
      </w:r>
      <w:r w:rsidR="00BD3CDB" w:rsidRPr="00BD3CDB">
        <w:rPr>
          <w:i/>
        </w:rPr>
        <w:t>r</w:t>
      </w:r>
      <w:r w:rsidR="00BD3CDB">
        <w:t xml:space="preserve"> data bits, say </w:t>
      </w:r>
      <m:oMath>
        <m:sSub>
          <m:sSubPr>
            <m:ctrlPr>
              <w:rPr>
                <w:rFonts w:ascii="Cambria Math" w:hAnsi="Cambria Math"/>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r</m:t>
            </m:r>
          </m:sub>
        </m:sSub>
      </m:oMath>
      <w:r w:rsidR="00BD3CDB">
        <w:t xml:space="preserve"> into image block </w:t>
      </w:r>
      <m:oMath>
        <m:sSub>
          <m:sSubPr>
            <m:ctrlPr>
              <w:rPr>
                <w:rFonts w:ascii="Cambria Math" w:hAnsi="Cambria Math"/>
              </w:rPr>
            </m:ctrlPr>
          </m:sSubPr>
          <m:e>
            <m:r>
              <w:rPr>
                <w:rFonts w:ascii="Cambria Math" w:hAnsi="Cambria Math"/>
              </w:rPr>
              <m:t>F</m:t>
            </m:r>
          </m:e>
          <m:sub>
            <m:r>
              <w:rPr>
                <w:rFonts w:ascii="Cambria Math" w:hAnsi="Cambria Math"/>
              </w:rPr>
              <m:t>i</m:t>
            </m:r>
          </m:sub>
        </m:sSub>
      </m:oMath>
      <w:r w:rsidR="00BD3CDB">
        <w:t xml:space="preserve"> using the following Equation (1).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35"/>
      </w:tblGrid>
      <w:tr w:rsidR="003E0F36" w:rsidRPr="00AB1852" w14:paraId="32426E5D" w14:textId="77777777" w:rsidTr="00A96C17">
        <w:trPr>
          <w:trHeight w:val="794"/>
        </w:trPr>
        <w:tc>
          <w:tcPr>
            <w:tcW w:w="4503" w:type="dxa"/>
            <w:vAlign w:val="center"/>
          </w:tcPr>
          <w:p w14:paraId="031EDD38" w14:textId="447503AA" w:rsidR="003E0F36" w:rsidRPr="00B86E9D" w:rsidRDefault="00145069" w:rsidP="007B379D">
            <w:pPr>
              <w:pStyle w:val="a3"/>
              <w:ind w:firstLineChars="100" w:firstLine="199"/>
              <w:rPr>
                <w:rFonts w:eastAsiaTheme="minorEastAsia"/>
                <w:lang w:eastAsia="ko-KR"/>
              </w:rPr>
            </w:pPr>
            <m:oMathPara>
              <m:oMath>
                <m:r>
                  <w:rPr>
                    <w:rFonts w:ascii="Cambria Math" w:hAnsi="Cambria Math"/>
                    <w:lang w:eastAsia="ko-KR"/>
                  </w:rPr>
                  <m:t>d=</m:t>
                </m:r>
                <m:sSub>
                  <m:sSubPr>
                    <m:ctrlPr>
                      <w:rPr>
                        <w:rFonts w:ascii="Cambria Math" w:hAnsi="Cambria Math"/>
                        <w:i/>
                        <w:lang w:eastAsia="ko-KR"/>
                      </w:rPr>
                    </m:ctrlPr>
                  </m:sSubPr>
                  <m:e>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r</m:t>
                        </m:r>
                      </m:sub>
                    </m:sSub>
                    <m:r>
                      <w:rPr>
                        <w:rFonts w:ascii="Cambria Math" w:hAnsi="Cambria Math"/>
                        <w:lang w:eastAsia="ko-KR"/>
                      </w:rPr>
                      <m:t>)</m:t>
                    </m:r>
                  </m:e>
                  <m:sub>
                    <m:r>
                      <w:rPr>
                        <w:rFonts w:ascii="Cambria Math" w:hAnsi="Cambria Math"/>
                        <w:lang w:eastAsia="ko-KR"/>
                      </w:rPr>
                      <m:t>2</m:t>
                    </m:r>
                  </m:sub>
                </m:sSub>
                <m:r>
                  <w:rPr>
                    <w:rFonts w:ascii="Cambria Math" w:hAnsi="Cambria Math"/>
                    <w:lang w:eastAsia="ko-KR"/>
                  </w:rPr>
                  <m:t>-SUM(</m:t>
                </m:r>
                <m:sSub>
                  <m:sSubPr>
                    <m:ctrlPr>
                      <w:rPr>
                        <w:rFonts w:ascii="Cambria Math" w:hAnsi="Cambria Math"/>
                        <w:i/>
                        <w:lang w:eastAsia="ko-KR"/>
                      </w:rPr>
                    </m:ctrlPr>
                  </m:sSubPr>
                  <m:e>
                    <m:r>
                      <w:rPr>
                        <w:rFonts w:ascii="Cambria Math" w:hAnsi="Cambria Math"/>
                        <w:lang w:eastAsia="ko-KR"/>
                      </w:rPr>
                      <m:t>F</m:t>
                    </m:r>
                  </m:e>
                  <m:sub>
                    <m:r>
                      <w:rPr>
                        <w:rFonts w:ascii="Cambria Math" w:hAnsi="Cambria Math"/>
                        <w:lang w:eastAsia="ko-KR"/>
                      </w:rPr>
                      <m:t>i</m:t>
                    </m:r>
                  </m:sub>
                </m:sSub>
                <m:r>
                  <w:rPr>
                    <w:rFonts w:ascii="Cambria Math" w:hAnsi="Cambria Math"/>
                    <w:lang w:eastAsia="ko-KR"/>
                  </w:rPr>
                  <m:t xml:space="preserve">⊗W)  mod </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r</m:t>
                    </m:r>
                  </m:sup>
                </m:sSup>
              </m:oMath>
            </m:oMathPara>
          </w:p>
        </w:tc>
        <w:tc>
          <w:tcPr>
            <w:tcW w:w="735" w:type="dxa"/>
            <w:vAlign w:val="center"/>
          </w:tcPr>
          <w:p w14:paraId="52195E45" w14:textId="0714C42F" w:rsidR="003E0F36" w:rsidRPr="006A58FC" w:rsidRDefault="003E0F36" w:rsidP="008F3F74">
            <w:pPr>
              <w:pStyle w:val="a3"/>
              <w:rPr>
                <w:lang w:eastAsia="ko-KR"/>
              </w:rPr>
            </w:pPr>
            <w:r w:rsidRPr="006A58FC">
              <w:rPr>
                <w:lang w:eastAsia="ko-KR"/>
              </w:rPr>
              <w:t>(</w:t>
            </w:r>
            <w:r w:rsidRPr="006A58FC">
              <w:rPr>
                <w:lang w:eastAsia="ko-KR"/>
              </w:rPr>
              <w:fldChar w:fldCharType="begin"/>
            </w:r>
            <w:r w:rsidRPr="006A58FC">
              <w:rPr>
                <w:lang w:eastAsia="ko-KR"/>
              </w:rPr>
              <w:instrText xml:space="preserve"> </w:instrText>
            </w:r>
            <w:r w:rsidRPr="006A58FC">
              <w:rPr>
                <w:rFonts w:hint="eastAsia"/>
                <w:lang w:eastAsia="ko-KR"/>
              </w:rPr>
              <w:instrText>SEQ equation \* MERGEFORMAT</w:instrText>
            </w:r>
            <w:r w:rsidRPr="006A58FC">
              <w:rPr>
                <w:lang w:eastAsia="ko-KR"/>
              </w:rPr>
              <w:instrText xml:space="preserve"> </w:instrText>
            </w:r>
            <w:r w:rsidRPr="006A58FC">
              <w:rPr>
                <w:lang w:eastAsia="ko-KR"/>
              </w:rPr>
              <w:fldChar w:fldCharType="separate"/>
            </w:r>
            <w:r w:rsidR="00187008">
              <w:rPr>
                <w:noProof/>
                <w:lang w:eastAsia="ko-KR"/>
              </w:rPr>
              <w:t>1</w:t>
            </w:r>
            <w:r w:rsidRPr="006A58FC">
              <w:rPr>
                <w:lang w:eastAsia="ko-KR"/>
              </w:rPr>
              <w:fldChar w:fldCharType="end"/>
            </w:r>
            <w:r w:rsidRPr="006A58FC">
              <w:rPr>
                <w:lang w:eastAsia="ko-KR"/>
              </w:rPr>
              <w:t>)</w:t>
            </w:r>
          </w:p>
        </w:tc>
      </w:tr>
    </w:tbl>
    <w:p w14:paraId="120E3293" w14:textId="18495E1C" w:rsidR="00CD4A5E" w:rsidRDefault="00BD3CDB" w:rsidP="00CD4A5E">
      <w:pPr>
        <w:rPr>
          <w:lang w:eastAsia="ko-KR"/>
        </w:rPr>
      </w:pPr>
      <w:r>
        <w:t xml:space="preserve">where </w:t>
      </w:r>
      <m:oMath>
        <m:r>
          <m:rPr>
            <m:sty m:val="p"/>
          </m:rPr>
          <w:rPr>
            <w:rFonts w:ascii="Cambria Math" w:hAnsi="Cambria Math"/>
          </w:rPr>
          <m:t>⊗</m:t>
        </m:r>
      </m:oMath>
      <w:r w:rsidR="00797627">
        <w:t xml:space="preserve"> denotes entry-wise multiplicatio</w:t>
      </w:r>
      <w:r>
        <w:t xml:space="preserve">n operator and </w:t>
      </w:r>
      <m:oMath>
        <m:r>
          <w:rPr>
            <w:rFonts w:ascii="Cambria Math" w:hAnsi="Cambria Math"/>
          </w:rPr>
          <m:t>i=1,2,…,r</m:t>
        </m:r>
      </m:oMath>
      <w:r>
        <w:t xml:space="preserve"> number of blocks.</w:t>
      </w:r>
      <w:r w:rsidR="00F414F7">
        <w:t xml:space="preserve"> </w:t>
      </w:r>
      <w:r w:rsidR="00145069">
        <w:t xml:space="preserve">The function </w:t>
      </w:r>
      <m:oMath>
        <m:r>
          <m:rPr>
            <m:sty m:val="p"/>
          </m:rPr>
          <w:rPr>
            <w:rFonts w:ascii="Cambria Math" w:hAnsi="Cambria Math"/>
          </w:rPr>
          <m:t>SUM(.)</m:t>
        </m:r>
      </m:oMath>
      <w:r w:rsidR="0046605A">
        <w:rPr>
          <w:rFonts w:hint="eastAsia"/>
          <w:lang w:eastAsia="ko-KR"/>
        </w:rPr>
        <w:t xml:space="preserve"> </w:t>
      </w:r>
      <w:r w:rsidR="00CD4A5E">
        <w:rPr>
          <w:rFonts w:hint="eastAsia"/>
          <w:lang w:eastAsia="ko-KR"/>
        </w:rPr>
        <w:t>r</w:t>
      </w:r>
      <w:r w:rsidR="00CD4A5E">
        <w:rPr>
          <w:lang w:eastAsia="ko-KR"/>
        </w:rPr>
        <w:t xml:space="preserve">epresents the modular summation of all the entries of matrix </w:t>
      </w:r>
      <m:oMath>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F</m:t>
            </m:r>
          </m:e>
          <m:sub>
            <m:r>
              <w:rPr>
                <w:rFonts w:ascii="Cambria Math" w:hAnsi="Cambria Math"/>
                <w:lang w:eastAsia="ko-KR"/>
              </w:rPr>
              <m:t>i</m:t>
            </m:r>
          </m:sub>
        </m:sSub>
        <m:r>
          <m:rPr>
            <m:sty m:val="p"/>
          </m:rPr>
          <w:rPr>
            <w:rFonts w:ascii="Cambria Math" w:hAnsi="Cambria Math"/>
            <w:lang w:eastAsia="ko-KR"/>
          </w:rPr>
          <m:t>⊗W)</m:t>
        </m:r>
      </m:oMath>
      <w:r w:rsidR="00CD4A5E">
        <w:rPr>
          <w:rFonts w:hint="eastAsia"/>
          <w:lang w:eastAsia="ko-KR"/>
        </w:rPr>
        <w:t xml:space="preserve">. </w:t>
      </w:r>
      <w:r w:rsidR="00CD4A5E">
        <w:rPr>
          <w:lang w:eastAsia="ko-KR"/>
        </w:rPr>
        <w:t xml:space="preserve">If d is equal to zero modulo </w:t>
      </w:r>
      <m:oMath>
        <m:sSup>
          <m:sSupPr>
            <m:ctrlPr>
              <w:rPr>
                <w:rFonts w:ascii="Cambria Math" w:hAnsi="Cambria Math"/>
                <w:lang w:eastAsia="ko-KR"/>
              </w:rPr>
            </m:ctrlPr>
          </m:sSupPr>
          <m:e>
            <m:r>
              <w:rPr>
                <w:rFonts w:ascii="Cambria Math" w:hAnsi="Cambria Math"/>
                <w:lang w:eastAsia="ko-KR"/>
              </w:rPr>
              <m:t>2</m:t>
            </m:r>
          </m:e>
          <m:sup>
            <m:r>
              <w:rPr>
                <w:rFonts w:ascii="Cambria Math" w:hAnsi="Cambria Math"/>
                <w:lang w:eastAsia="ko-KR"/>
              </w:rPr>
              <m:t>r</m:t>
            </m:r>
          </m:sup>
        </m:sSup>
      </m:oMath>
      <w:r w:rsidR="00CD4A5E">
        <w:rPr>
          <w:rFonts w:hint="eastAsia"/>
          <w:lang w:eastAsia="ko-KR"/>
        </w:rPr>
        <w:t xml:space="preserve"> then </w:t>
      </w:r>
      <m:oMath>
        <m:sSub>
          <m:sSubPr>
            <m:ctrlPr>
              <w:rPr>
                <w:rFonts w:ascii="Cambria Math" w:hAnsi="Cambria Math"/>
                <w:lang w:eastAsia="ko-KR"/>
              </w:rPr>
            </m:ctrlPr>
          </m:sSubPr>
          <m:e>
            <m:r>
              <w:rPr>
                <w:rFonts w:ascii="Cambria Math" w:hAnsi="Cambria Math"/>
                <w:lang w:eastAsia="ko-KR"/>
              </w:rPr>
              <m:t>F</m:t>
            </m:r>
          </m:e>
          <m:sub>
            <m:r>
              <w:rPr>
                <w:rFonts w:ascii="Cambria Math" w:hAnsi="Cambria Math"/>
                <w:lang w:eastAsia="ko-KR"/>
              </w:rPr>
              <m:t>i</m:t>
            </m:r>
          </m:sub>
        </m:sSub>
      </m:oMath>
      <w:r w:rsidR="00CD4A5E">
        <w:rPr>
          <w:rFonts w:hint="eastAsia"/>
          <w:lang w:eastAsia="ko-KR"/>
        </w:rPr>
        <w:t xml:space="preserve"> is intact; otherwise, modify </w:t>
      </w:r>
      <m:oMath>
        <m:sSub>
          <m:sSubPr>
            <m:ctrlPr>
              <w:rPr>
                <w:rFonts w:ascii="Cambria Math" w:hAnsi="Cambria Math"/>
                <w:lang w:eastAsia="ko-KR"/>
              </w:rPr>
            </m:ctrlPr>
          </m:sSubPr>
          <m:e>
            <m:r>
              <w:rPr>
                <w:rFonts w:ascii="Cambria Math" w:hAnsi="Cambria Math"/>
                <w:lang w:eastAsia="ko-KR"/>
              </w:rPr>
              <m:t>F</m:t>
            </m:r>
          </m:e>
          <m:sub>
            <m:r>
              <w:rPr>
                <w:rFonts w:ascii="Cambria Math" w:hAnsi="Cambria Math"/>
                <w:lang w:eastAsia="ko-KR"/>
              </w:rPr>
              <m:t>i</m:t>
            </m:r>
          </m:sub>
        </m:sSub>
      </m:oMath>
      <w:r w:rsidR="007B379D">
        <w:rPr>
          <w:rFonts w:hint="eastAsia"/>
          <w:lang w:eastAsia="ko-KR"/>
        </w:rPr>
        <w:t xml:space="preserve"> </w:t>
      </w:r>
      <w:r w:rsidR="00CD4A5E">
        <w:rPr>
          <w:rFonts w:hint="eastAsia"/>
          <w:lang w:eastAsia="ko-KR"/>
        </w:rPr>
        <w:t xml:space="preserve">to </w:t>
      </w:r>
      <m:oMath>
        <m:sSub>
          <m:sSubPr>
            <m:ctrlPr>
              <w:rPr>
                <w:rFonts w:ascii="Cambria Math" w:hAnsi="Cambria Math"/>
                <w:lang w:eastAsia="ko-KR"/>
              </w:rPr>
            </m:ctrlPr>
          </m:sSubPr>
          <m:e>
            <m:r>
              <w:rPr>
                <w:rFonts w:ascii="Cambria Math" w:hAnsi="Cambria Math"/>
                <w:lang w:eastAsia="ko-KR"/>
              </w:rPr>
              <m:t>F'</m:t>
            </m:r>
          </m:e>
          <m:sub>
            <m:r>
              <w:rPr>
                <w:rFonts w:ascii="Cambria Math" w:hAnsi="Cambria Math"/>
                <w:lang w:eastAsia="ko-KR"/>
              </w:rPr>
              <m:t>i</m:t>
            </m:r>
          </m:sub>
        </m:sSub>
      </m:oMath>
      <w:r w:rsidR="007B379D">
        <w:rPr>
          <w:rFonts w:hint="eastAsia"/>
          <w:lang w:eastAsia="ko-KR"/>
        </w:rPr>
        <w:t xml:space="preserve"> </w:t>
      </w:r>
      <w:r w:rsidR="00CD4A5E">
        <w:rPr>
          <w:rFonts w:hint="eastAsia"/>
          <w:lang w:eastAsia="ko-KR"/>
        </w:rPr>
        <w:t xml:space="preserve">to satisfy the following </w:t>
      </w:r>
      <w:r w:rsidR="00CD4A5E">
        <w:rPr>
          <w:lang w:eastAsia="ko-KR"/>
        </w:rPr>
        <w:t>E</w:t>
      </w:r>
      <w:r w:rsidR="00CD4A5E">
        <w:rPr>
          <w:rFonts w:hint="eastAsia"/>
          <w:lang w:eastAsia="ko-KR"/>
        </w:rPr>
        <w:t>quation (2).</w:t>
      </w:r>
      <w:r w:rsidR="00CD4A5E">
        <w:rPr>
          <w:lang w:eastAsia="ko-KR"/>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35"/>
      </w:tblGrid>
      <w:tr w:rsidR="00CD4A5E" w:rsidRPr="006A58FC" w14:paraId="08FD8054" w14:textId="77777777" w:rsidTr="00CF234B">
        <w:trPr>
          <w:trHeight w:val="794"/>
        </w:trPr>
        <w:tc>
          <w:tcPr>
            <w:tcW w:w="4503" w:type="dxa"/>
            <w:vAlign w:val="center"/>
          </w:tcPr>
          <w:p w14:paraId="791348FC" w14:textId="11F1A8B5" w:rsidR="00CD4A5E" w:rsidRPr="00B86E9D" w:rsidRDefault="00CD4A5E" w:rsidP="00CF234B">
            <w:pPr>
              <w:pStyle w:val="a3"/>
              <w:ind w:firstLineChars="100" w:firstLine="199"/>
              <w:rPr>
                <w:rFonts w:eastAsiaTheme="minorEastAsia"/>
                <w:lang w:eastAsia="ko-KR"/>
              </w:rPr>
            </w:pPr>
            <m:oMathPara>
              <m:oMath>
                <m:r>
                  <w:rPr>
                    <w:rFonts w:ascii="Cambria Math" w:hAnsi="Cambria Math"/>
                    <w:lang w:eastAsia="ko-KR"/>
                  </w:rPr>
                  <m:t>SUM</m:t>
                </m:r>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F'</m:t>
                        </m:r>
                      </m:e>
                      <m:sub>
                        <m:r>
                          <w:rPr>
                            <w:rFonts w:ascii="Cambria Math" w:hAnsi="Cambria Math"/>
                            <w:lang w:eastAsia="ko-KR"/>
                          </w:rPr>
                          <m:t>i</m:t>
                        </m:r>
                      </m:sub>
                    </m:sSub>
                    <m:r>
                      <w:rPr>
                        <w:rFonts w:ascii="Cambria Math" w:hAnsi="Cambria Math"/>
                        <w:lang w:eastAsia="ko-KR"/>
                      </w:rPr>
                      <m:t>⊗W</m:t>
                    </m:r>
                  </m:e>
                </m:d>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r</m:t>
                    </m:r>
                  </m:sub>
                </m:sSub>
                <m:r>
                  <w:rPr>
                    <w:rFonts w:ascii="Cambria Math" w:hAnsi="Cambria Math"/>
                    <w:lang w:eastAsia="ko-KR"/>
                  </w:rPr>
                  <m:t xml:space="preserve">  mod </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r</m:t>
                    </m:r>
                  </m:sup>
                </m:sSup>
              </m:oMath>
            </m:oMathPara>
          </w:p>
        </w:tc>
        <w:tc>
          <w:tcPr>
            <w:tcW w:w="735" w:type="dxa"/>
            <w:vAlign w:val="center"/>
          </w:tcPr>
          <w:p w14:paraId="73E3E60D" w14:textId="6E69E392" w:rsidR="00CD4A5E" w:rsidRPr="006A58FC" w:rsidRDefault="00CD4A5E" w:rsidP="00CD4A5E">
            <w:pPr>
              <w:pStyle w:val="a3"/>
              <w:rPr>
                <w:lang w:eastAsia="ko-KR"/>
              </w:rPr>
            </w:pPr>
            <w:r w:rsidRPr="006A58FC">
              <w:rPr>
                <w:lang w:eastAsia="ko-KR"/>
              </w:rPr>
              <w:t>(</w:t>
            </w:r>
            <w:r>
              <w:rPr>
                <w:lang w:eastAsia="ko-KR"/>
              </w:rPr>
              <w:t>2</w:t>
            </w:r>
            <w:r w:rsidRPr="006A58FC">
              <w:rPr>
                <w:lang w:eastAsia="ko-KR"/>
              </w:rPr>
              <w:t>)</w:t>
            </w:r>
          </w:p>
        </w:tc>
      </w:tr>
    </w:tbl>
    <w:p w14:paraId="3990A27A" w14:textId="1EE6329A" w:rsidR="00F414F7" w:rsidRDefault="00797627" w:rsidP="008F3F74">
      <w:r>
        <w:t xml:space="preserve">The receiver can derive </w:t>
      </w:r>
      <m:oMath>
        <m:sSub>
          <m:sSubPr>
            <m:ctrlPr>
              <w:rPr>
                <w:rFonts w:ascii="Cambria Math" w:hAnsi="Cambria Math"/>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r</m:t>
            </m:r>
          </m:sub>
        </m:sSub>
        <m:r>
          <w:rPr>
            <w:rFonts w:ascii="Cambria Math" w:hAnsi="Cambria Math"/>
          </w:rPr>
          <m:t xml:space="preserve">  mod </m:t>
        </m:r>
        <m:sSup>
          <m:sSupPr>
            <m:ctrlPr>
              <w:rPr>
                <w:rFonts w:ascii="Cambria Math" w:hAnsi="Cambria Math"/>
                <w:i/>
              </w:rPr>
            </m:ctrlPr>
          </m:sSupPr>
          <m:e>
            <m:r>
              <w:rPr>
                <w:rFonts w:ascii="Cambria Math" w:hAnsi="Cambria Math"/>
              </w:rPr>
              <m:t>2</m:t>
            </m:r>
          </m:e>
          <m:sup>
            <m:r>
              <w:rPr>
                <w:rFonts w:ascii="Cambria Math" w:hAnsi="Cambria Math"/>
              </w:rPr>
              <m:t>r</m:t>
            </m:r>
          </m:sup>
        </m:sSup>
      </m:oMath>
      <w:r>
        <w:t xml:space="preserve"> </w:t>
      </w:r>
      <w:r w:rsidR="00964C6A">
        <w:t xml:space="preserve"> </w:t>
      </w:r>
      <w:r>
        <w:t xml:space="preserve">by computing </w:t>
      </w:r>
      <m:oMath>
        <m:r>
          <m:rPr>
            <m:sty m:val="p"/>
          </m:rPr>
          <w:rPr>
            <w:rFonts w:ascii="Cambria Math" w:hAnsi="Cambria Math"/>
          </w:rPr>
          <m:t>SUM</m:t>
        </m:r>
        <m:d>
          <m:dPr>
            <m:ctrlPr>
              <w:rPr>
                <w:rFonts w:ascii="Cambria Math" w:hAnsi="Cambria Math"/>
              </w:rPr>
            </m:ctrlPr>
          </m:dPr>
          <m:e>
            <m:sSub>
              <m:sSubPr>
                <m:ctrlPr>
                  <w:rPr>
                    <w:rFonts w:ascii="Cambria Math" w:hAnsi="Cambria Math"/>
                  </w:rPr>
                </m:ctrlPr>
              </m:sSubPr>
              <m:e>
                <m:sSup>
                  <m:sSupPr>
                    <m:ctrlPr>
                      <w:rPr>
                        <w:rFonts w:ascii="Cambria Math" w:hAnsi="Cambria Math"/>
                        <w:i/>
                      </w:rPr>
                    </m:ctrlPr>
                  </m:sSupPr>
                  <m:e>
                    <m:r>
                      <w:rPr>
                        <w:rFonts w:ascii="Cambria Math" w:hAnsi="Cambria Math"/>
                      </w:rPr>
                      <m:t>F</m:t>
                    </m:r>
                  </m:e>
                  <m:sup>
                    <m:r>
                      <w:rPr>
                        <w:rFonts w:ascii="Cambria Math" w:hAnsi="Cambria Math"/>
                      </w:rPr>
                      <m:t>'</m:t>
                    </m:r>
                  </m:sup>
                </m:sSup>
              </m:e>
              <m:sub>
                <m:r>
                  <w:rPr>
                    <w:rFonts w:ascii="Cambria Math" w:hAnsi="Cambria Math"/>
                  </w:rPr>
                  <m:t>i</m:t>
                </m:r>
              </m:sub>
            </m:sSub>
            <m:r>
              <m:rPr>
                <m:sty m:val="p"/>
              </m:rPr>
              <w:rPr>
                <w:rFonts w:ascii="Cambria Math" w:hAnsi="Cambria Math"/>
              </w:rPr>
              <m:t>⊗W</m:t>
            </m:r>
          </m:e>
        </m:d>
        <m:r>
          <m:rPr>
            <m:sty m:val="p"/>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r</m:t>
            </m:r>
          </m:sup>
        </m:sSup>
      </m:oMath>
      <w:r>
        <w:t>.</w:t>
      </w:r>
      <w:r w:rsidR="00F414F7">
        <w:t xml:space="preserve"> </w:t>
      </w:r>
      <w:r w:rsidR="0046605A">
        <w:t>There exists high-risk security vulnerability in special case, because an attacker will be able to estimate the form of weight matrix by using brute-force attack.</w:t>
      </w:r>
      <w:r w:rsidR="00F414F7">
        <w:t xml:space="preserve"> </w:t>
      </w:r>
    </w:p>
    <w:p w14:paraId="5906A741" w14:textId="77777777" w:rsidR="005D6B3B" w:rsidRDefault="005D6B3B" w:rsidP="008F3F74"/>
    <w:p w14:paraId="217C4B25" w14:textId="6F4B5A94" w:rsidR="008A55B5" w:rsidRDefault="009C5E33" w:rsidP="008F3F74">
      <w:pPr>
        <w:pStyle w:val="2"/>
      </w:pPr>
      <w:r>
        <w:lastRenderedPageBreak/>
        <w:t>The review of Jana’s scheme</w:t>
      </w:r>
    </w:p>
    <w:p w14:paraId="38DEC42C" w14:textId="77777777" w:rsidR="005D6B3B" w:rsidRPr="005D6B3B" w:rsidRDefault="005D6B3B" w:rsidP="005D6B3B"/>
    <w:p w14:paraId="6A01BDAC" w14:textId="755D3DC1" w:rsidR="00EB0B90" w:rsidRDefault="000523B3" w:rsidP="003F04D9">
      <w:pPr>
        <w:pStyle w:val="a3"/>
      </w:pPr>
      <w:r>
        <w:t xml:space="preserve">In 2016, Biswapati Jana proposed </w:t>
      </w:r>
      <w:r w:rsidR="0063355A">
        <w:t>h</w:t>
      </w:r>
      <w:r>
        <w:t>igh payload reversible data hidi</w:t>
      </w:r>
      <w:r w:rsidR="007B17FF">
        <w:t>ng scheme using weighted matrix</w:t>
      </w:r>
      <w:r>
        <w:t>. This scheme can reversible different from presented schemes</w:t>
      </w:r>
      <w:r w:rsidR="00625484">
        <w:t xml:space="preserve"> because of position values</w:t>
      </w:r>
      <w:r>
        <w:t>. To achieve high capacity, it is computed twelve times sum of entry-wise multiplication on a single block.</w:t>
      </w:r>
      <w:r w:rsidR="00625484">
        <w:t xml:space="preserve"> </w:t>
      </w:r>
      <w:r>
        <w:t xml:space="preserve"> To improve the security, it is updated weighted matrix twelve times for each block of cover image and is used secret key </w:t>
      </w:r>
      <w:r w:rsidR="001C507A" w:rsidRPr="001C507A">
        <w:rPr>
          <w:i/>
        </w:rPr>
        <w:t>k</w:t>
      </w:r>
      <w:r>
        <w:t xml:space="preserve"> using update weighted matrix. This scheme interpolate</w:t>
      </w:r>
      <w:r w:rsidR="00241D69">
        <w:t>s</w:t>
      </w:r>
      <w:r>
        <w:t xml:space="preserve"> from original image that size of </w:t>
      </w:r>
      <m:oMath>
        <m:r>
          <w:rPr>
            <w:rFonts w:ascii="Cambria Math" w:hAnsi="Cambria Math"/>
          </w:rPr>
          <m:t>(M×N)</m:t>
        </m:r>
      </m:oMath>
      <w:r>
        <w:t xml:space="preserve"> to cover image that size of </w:t>
      </w:r>
      <m:oMath>
        <m:r>
          <w:rPr>
            <w:rFonts w:ascii="Cambria Math" w:hAnsi="Cambria Math"/>
          </w:rPr>
          <m:t>((2×M-1)×(2×N-1))</m:t>
        </m:r>
      </m:oMath>
      <w:r>
        <w:t xml:space="preserve"> like Figure 2.</w:t>
      </w:r>
      <w:r w:rsidR="00DD6679">
        <w:t xml:space="preserve"> </w:t>
      </w:r>
      <w:r w:rsidR="00625484">
        <w:t>Jana’s scheme has high embedding capac</w:t>
      </w:r>
      <w:r w:rsidR="003F04D9">
        <w:t>ity compare with other schemes</w:t>
      </w:r>
      <w:r w:rsidR="00345F3C" w:rsidRPr="00AA05FA">
        <w:rPr>
          <w:noProof/>
          <w:color w:val="FF0000"/>
          <w:lang w:eastAsia="ko-KR"/>
        </w:rPr>
        <mc:AlternateContent>
          <mc:Choice Requires="wps">
            <w:drawing>
              <wp:anchor distT="45720" distB="45720" distL="114300" distR="114300" simplePos="0" relativeHeight="251649536" behindDoc="0" locked="0" layoutInCell="1" allowOverlap="1" wp14:anchorId="5407E681" wp14:editId="59B6DE9B">
                <wp:simplePos x="0" y="0"/>
                <wp:positionH relativeFrom="margin">
                  <wp:align>center</wp:align>
                </wp:positionH>
                <wp:positionV relativeFrom="margin">
                  <wp:align>top</wp:align>
                </wp:positionV>
                <wp:extent cx="6286500" cy="39528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952875"/>
                        </a:xfrm>
                        <a:prstGeom prst="rect">
                          <a:avLst/>
                        </a:prstGeom>
                        <a:solidFill>
                          <a:srgbClr val="FFFFFF"/>
                        </a:solidFill>
                        <a:ln w="9525">
                          <a:noFill/>
                          <a:miter lim="800000"/>
                          <a:headEnd/>
                          <a:tailEnd/>
                        </a:ln>
                      </wps:spPr>
                      <wps:txbx>
                        <w:txbxContent>
                          <w:p w14:paraId="66137C1D" w14:textId="755DC71C" w:rsidR="00CF234B" w:rsidRDefault="0063355A" w:rsidP="00246E3A">
                            <w:pPr>
                              <w:keepNext/>
                              <w:jc w:val="center"/>
                            </w:pPr>
                            <w:r>
                              <w:rPr>
                                <w:noProof/>
                                <w:lang w:eastAsia="ko-KR"/>
                              </w:rPr>
                              <w:drawing>
                                <wp:inline distT="0" distB="0" distL="0" distR="0" wp14:anchorId="7A701322" wp14:editId="3D5E24B3">
                                  <wp:extent cx="4528109" cy="3539060"/>
                                  <wp:effectExtent l="0" t="0" r="635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2322" cy="3550168"/>
                                          </a:xfrm>
                                          <a:prstGeom prst="rect">
                                            <a:avLst/>
                                          </a:prstGeom>
                                          <a:noFill/>
                                          <a:ln>
                                            <a:noFill/>
                                          </a:ln>
                                        </pic:spPr>
                                      </pic:pic>
                                    </a:graphicData>
                                  </a:graphic>
                                </wp:inline>
                              </w:drawing>
                            </w:r>
                          </w:p>
                          <w:p w14:paraId="148D444C" w14:textId="701A658E" w:rsidR="00CF234B" w:rsidRDefault="005E6934" w:rsidP="00246E3A">
                            <w:pPr>
                              <w:pStyle w:val="a9"/>
                              <w:jc w:val="center"/>
                            </w:pPr>
                            <w:r>
                              <w:t>Fig.</w:t>
                            </w:r>
                            <w:r w:rsidR="00CF234B">
                              <w:t xml:space="preserve"> </w:t>
                            </w:r>
                            <w:r w:rsidR="00250F7E">
                              <w:fldChar w:fldCharType="begin"/>
                            </w:r>
                            <w:r w:rsidR="00250F7E">
                              <w:instrText xml:space="preserve"> SEQ Figure \* ARABIC </w:instrText>
                            </w:r>
                            <w:r w:rsidR="00250F7E">
                              <w:fldChar w:fldCharType="separate"/>
                            </w:r>
                            <w:r w:rsidR="00187008">
                              <w:rPr>
                                <w:noProof/>
                              </w:rPr>
                              <w:t>2</w:t>
                            </w:r>
                            <w:r w:rsidR="00250F7E">
                              <w:rPr>
                                <w:noProof/>
                              </w:rPr>
                              <w:fldChar w:fldCharType="end"/>
                            </w:r>
                            <w:r w:rsidR="00CF234B">
                              <w:t xml:space="preserve"> Interpolation from Original image to Cover image</w:t>
                            </w:r>
                          </w:p>
                          <w:p w14:paraId="7350EC4E" w14:textId="2BC2AA7E" w:rsidR="00CF234B" w:rsidRDefault="00CF234B" w:rsidP="00246E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7E681" id="_x0000_s1027" type="#_x0000_t202" style="position:absolute;left:0;text-align:left;margin-left:0;margin-top:0;width:495pt;height:311.25pt;z-index:25164953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" stroked="f">
                <v:textbox>
                  <w:txbxContent>
                    <w:p w14:paraId="66137C1D" w14:textId="755DC71C" w:rsidR="00CF234B" w:rsidRDefault="0063355A" w:rsidP="00246E3A">
                      <w:pPr>
                        <w:keepNext/>
                        <w:jc w:val="center"/>
                      </w:pPr>
                      <w:r>
                        <w:rPr>
                          <w:noProof/>
                          <w:lang w:eastAsia="ko-KR"/>
                        </w:rPr>
                        <w:drawing>
                          <wp:inline distT="0" distB="0" distL="0" distR="0" wp14:anchorId="7A701322" wp14:editId="3D5E24B3">
                            <wp:extent cx="4528109" cy="3539060"/>
                            <wp:effectExtent l="0" t="0" r="635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2322" cy="3550168"/>
                                    </a:xfrm>
                                    <a:prstGeom prst="rect">
                                      <a:avLst/>
                                    </a:prstGeom>
                                    <a:noFill/>
                                    <a:ln>
                                      <a:noFill/>
                                    </a:ln>
                                  </pic:spPr>
                                </pic:pic>
                              </a:graphicData>
                            </a:graphic>
                          </wp:inline>
                        </w:drawing>
                      </w:r>
                    </w:p>
                    <w:p w14:paraId="148D444C" w14:textId="701A658E" w:rsidR="00CF234B" w:rsidRDefault="005E6934" w:rsidP="00246E3A">
                      <w:pPr>
                        <w:pStyle w:val="a9"/>
                        <w:jc w:val="center"/>
                      </w:pPr>
                      <w:r>
                        <w:t>Fig.</w:t>
                      </w:r>
                      <w:r w:rsidR="00CF234B">
                        <w:t xml:space="preserve"> </w:t>
                      </w:r>
                      <w:r w:rsidR="00250F7E">
                        <w:fldChar w:fldCharType="begin"/>
                      </w:r>
                      <w:r w:rsidR="00250F7E">
                        <w:instrText xml:space="preserve"> SEQ Figure \* ARABIC </w:instrText>
                      </w:r>
                      <w:r w:rsidR="00250F7E">
                        <w:fldChar w:fldCharType="separate"/>
                      </w:r>
                      <w:r w:rsidR="00187008">
                        <w:rPr>
                          <w:noProof/>
                        </w:rPr>
                        <w:t>2</w:t>
                      </w:r>
                      <w:r w:rsidR="00250F7E">
                        <w:rPr>
                          <w:noProof/>
                        </w:rPr>
                        <w:fldChar w:fldCharType="end"/>
                      </w:r>
                      <w:r w:rsidR="00CF234B">
                        <w:t xml:space="preserve"> Interpolation from Original image to Cover image</w:t>
                      </w:r>
                    </w:p>
                    <w:p w14:paraId="7350EC4E" w14:textId="2BC2AA7E" w:rsidR="00CF234B" w:rsidRDefault="00CF234B" w:rsidP="00246E3A">
                      <w:pPr>
                        <w:jc w:val="center"/>
                      </w:pPr>
                    </w:p>
                  </w:txbxContent>
                </v:textbox>
                <w10:wrap type="square" anchorx="margin" anchory="margin"/>
              </v:shape>
            </w:pict>
          </mc:Fallback>
        </mc:AlternateContent>
      </w:r>
      <w:r w:rsidR="003F04D9">
        <w:t xml:space="preserve"> keeping good PSNR. </w:t>
      </w:r>
    </w:p>
    <w:p w14:paraId="5A4DD245" w14:textId="77777777" w:rsidR="005D6B3B" w:rsidRPr="00BD3CDB" w:rsidRDefault="005D6B3B" w:rsidP="003F04D9">
      <w:pPr>
        <w:pStyle w:val="a3"/>
      </w:pPr>
    </w:p>
    <w:p w14:paraId="2A5C0223" w14:textId="55188EBF" w:rsidR="008A55B5" w:rsidRPr="005D6B3B" w:rsidRDefault="00893C6C" w:rsidP="005D6B3B">
      <w:pPr>
        <w:pStyle w:val="1"/>
        <w:spacing w:before="0" w:after="0"/>
        <w:rPr>
          <w:b/>
          <w:smallCaps w:val="0"/>
        </w:rPr>
      </w:pPr>
      <w:r w:rsidRPr="005D6B3B">
        <w:rPr>
          <w:b/>
          <w:smallCaps w:val="0"/>
        </w:rPr>
        <w:t>Proposed Scheme</w:t>
      </w:r>
    </w:p>
    <w:p w14:paraId="2A290929" w14:textId="77777777" w:rsidR="005D6B3B" w:rsidRPr="005D6B3B" w:rsidRDefault="005D6B3B" w:rsidP="005D6B3B"/>
    <w:p w14:paraId="6C560529" w14:textId="77777777" w:rsidR="005D6B3B" w:rsidRDefault="003F04D9" w:rsidP="00AA3203">
      <w:pPr>
        <w:ind w:firstLine="288"/>
        <w:rPr>
          <w:lang w:eastAsia="ko-KR"/>
        </w:rPr>
      </w:pPr>
      <w:r>
        <w:rPr>
          <w:noProof/>
          <w:lang w:eastAsia="ko-KR"/>
        </w:rPr>
        <w:t xml:space="preserve">We proposed new scheme that has more embedding capacity than Jana’s scheme. We used overlapping at neighbor pixels. </w:t>
      </w:r>
      <w:r w:rsidR="00B5645A">
        <w:rPr>
          <w:noProof/>
          <w:lang w:eastAsia="ko-KR"/>
        </w:rPr>
        <w:t>The proposed</w:t>
      </w:r>
      <w:r>
        <w:rPr>
          <w:noProof/>
          <w:lang w:eastAsia="ko-KR"/>
        </w:rPr>
        <w:t xml:space="preserve"> scheme used four more interpolated pixels in a block in the cover image. So our scheme can embed 64</w:t>
      </w:r>
      <w:r w:rsidR="00B5645A">
        <w:rPr>
          <w:noProof/>
          <w:lang w:eastAsia="ko-KR"/>
        </w:rPr>
        <w:t xml:space="preserve">bits in each block. </w:t>
      </w:r>
      <w:r w:rsidR="00DC2D0F" w:rsidRPr="00957ACD">
        <w:rPr>
          <w:rFonts w:hint="eastAsia"/>
          <w:noProof/>
          <w:lang w:eastAsia="ko-KR"/>
        </w:rPr>
        <w:t>T</w:t>
      </w:r>
      <w:r w:rsidR="00DC2D0F" w:rsidRPr="00957ACD">
        <w:rPr>
          <w:noProof/>
          <w:lang w:eastAsia="ko-KR"/>
        </w:rPr>
        <w:t>he proposed scheme consists of</w:t>
      </w:r>
      <w:r w:rsidR="002E55F0">
        <w:rPr>
          <w:noProof/>
          <w:lang w:eastAsia="ko-KR"/>
        </w:rPr>
        <w:t xml:space="preserve"> the following</w:t>
      </w:r>
      <w:r w:rsidR="00DC2D0F" w:rsidRPr="00957ACD">
        <w:rPr>
          <w:noProof/>
          <w:lang w:eastAsia="ko-KR"/>
        </w:rPr>
        <w:t xml:space="preserve"> three phases: </w:t>
      </w:r>
      <w:r w:rsidR="00957ACD">
        <w:rPr>
          <w:noProof/>
          <w:lang w:eastAsia="ko-KR"/>
        </w:rPr>
        <w:t>(1)</w:t>
      </w:r>
      <w:r w:rsidR="0045196D">
        <w:rPr>
          <w:noProof/>
          <w:lang w:eastAsia="ko-KR"/>
        </w:rPr>
        <w:t xml:space="preserve"> </w:t>
      </w:r>
      <w:r w:rsidR="003B5103">
        <w:rPr>
          <w:noProof/>
          <w:lang w:eastAsia="ko-KR"/>
        </w:rPr>
        <w:t>Initialization</w:t>
      </w:r>
      <w:r w:rsidR="00DC2D0F">
        <w:rPr>
          <w:lang w:eastAsia="ko-KR"/>
        </w:rPr>
        <w:t xml:space="preserve"> phase, </w:t>
      </w:r>
      <w:r w:rsidR="00957ACD">
        <w:rPr>
          <w:lang w:eastAsia="ko-KR"/>
        </w:rPr>
        <w:t>(2</w:t>
      </w:r>
      <w:r w:rsidR="0045196D">
        <w:rPr>
          <w:lang w:eastAsia="ko-KR"/>
        </w:rPr>
        <w:t xml:space="preserve">) </w:t>
      </w:r>
      <w:r w:rsidR="003B5103">
        <w:rPr>
          <w:lang w:eastAsia="ko-KR"/>
        </w:rPr>
        <w:t>Embedding</w:t>
      </w:r>
      <w:r w:rsidR="00DC2D0F">
        <w:rPr>
          <w:lang w:eastAsia="ko-KR"/>
        </w:rPr>
        <w:t xml:space="preserve"> phase and </w:t>
      </w:r>
      <w:r w:rsidR="00957ACD">
        <w:rPr>
          <w:lang w:eastAsia="ko-KR"/>
        </w:rPr>
        <w:t>(3)</w:t>
      </w:r>
      <w:r w:rsidR="0045196D">
        <w:rPr>
          <w:lang w:eastAsia="ko-KR"/>
        </w:rPr>
        <w:t xml:space="preserve"> </w:t>
      </w:r>
      <w:r w:rsidR="003B5103">
        <w:rPr>
          <w:lang w:eastAsia="ko-KR"/>
        </w:rPr>
        <w:t>Extraction</w:t>
      </w:r>
      <w:r w:rsidR="00DC2D0F">
        <w:rPr>
          <w:lang w:eastAsia="ko-KR"/>
        </w:rPr>
        <w:t xml:space="preserve"> phase.</w:t>
      </w:r>
      <w:r w:rsidR="003B5103">
        <w:rPr>
          <w:lang w:eastAsia="ko-KR"/>
        </w:rPr>
        <w:t xml:space="preserve"> Before send the image, initialization phase is performed first. The sender performs embedding phase and the receiver performs extraction phase</w:t>
      </w:r>
      <w:r w:rsidR="009A350D">
        <w:rPr>
          <w:lang w:eastAsia="ko-KR"/>
        </w:rPr>
        <w:t>.</w:t>
      </w:r>
    </w:p>
    <w:p w14:paraId="4CB1D221" w14:textId="7688774F" w:rsidR="00BC1C10" w:rsidRDefault="0010171E" w:rsidP="00AA3203">
      <w:pPr>
        <w:ind w:firstLine="288"/>
        <w:rPr>
          <w:lang w:eastAsia="ko-KR"/>
        </w:rPr>
      </w:pPr>
      <w:r>
        <w:rPr>
          <w:lang w:eastAsia="ko-KR"/>
        </w:rPr>
        <w:t xml:space="preserve"> </w:t>
      </w:r>
    </w:p>
    <w:p w14:paraId="4464410E" w14:textId="3B10F2A7" w:rsidR="00420552" w:rsidRDefault="003B5103" w:rsidP="00420552">
      <w:pPr>
        <w:pStyle w:val="2"/>
        <w:rPr>
          <w:rFonts w:eastAsiaTheme="minorEastAsia"/>
          <w:lang w:eastAsia="ko-KR"/>
        </w:rPr>
      </w:pPr>
      <w:r>
        <w:rPr>
          <w:rFonts w:eastAsiaTheme="minorEastAsia"/>
          <w:lang w:eastAsia="ko-KR"/>
        </w:rPr>
        <w:t>Initialization</w:t>
      </w:r>
      <w:r w:rsidR="00420552">
        <w:rPr>
          <w:rFonts w:eastAsiaTheme="minorEastAsia" w:hint="eastAsia"/>
          <w:lang w:eastAsia="ko-KR"/>
        </w:rPr>
        <w:t xml:space="preserve"> Phase</w:t>
      </w:r>
    </w:p>
    <w:p w14:paraId="1439B4C8" w14:textId="77777777" w:rsidR="005D6B3B" w:rsidRPr="005D6B3B" w:rsidRDefault="005D6B3B" w:rsidP="005D6B3B">
      <w:pPr>
        <w:rPr>
          <w:lang w:eastAsia="ko-KR"/>
        </w:rPr>
      </w:pPr>
    </w:p>
    <w:p w14:paraId="4621FD60" w14:textId="2A77E313" w:rsidR="00646184" w:rsidRPr="00BD3CDB" w:rsidRDefault="00646184" w:rsidP="00646184">
      <w:pPr>
        <w:rPr>
          <w:lang w:eastAsia="ko-KR"/>
        </w:rPr>
      </w:pPr>
      <w:r>
        <w:t>In cover image, if it’s both row value and column value of a block are odd than just follows equation (3).</w:t>
      </w:r>
      <w:r w:rsidRPr="00EB0B90">
        <w:rPr>
          <w:lang w:eastAsia="ko-KR"/>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35"/>
      </w:tblGrid>
      <w:tr w:rsidR="00646184" w:rsidRPr="00AB1852" w14:paraId="2C1F32B6" w14:textId="77777777" w:rsidTr="00846EA5">
        <w:trPr>
          <w:trHeight w:val="794"/>
        </w:trPr>
        <w:tc>
          <w:tcPr>
            <w:tcW w:w="4503" w:type="dxa"/>
            <w:vAlign w:val="center"/>
          </w:tcPr>
          <w:p w14:paraId="21023138" w14:textId="273ACA00" w:rsidR="00646184" w:rsidRPr="0063355A" w:rsidRDefault="0063355A" w:rsidP="00C86BC5">
            <w:pPr>
              <w:pStyle w:val="a3"/>
              <w:ind w:leftChars="99" w:left="707" w:hangingChars="256" w:hanging="509"/>
              <w:rPr>
                <w:rFonts w:eastAsiaTheme="minorEastAsia"/>
                <w:i/>
                <w:lang w:eastAsia="ko-KR"/>
              </w:rPr>
            </w:pPr>
            <m:oMathPara>
              <m:oMath>
                <m:r>
                  <w:rPr>
                    <w:rFonts w:ascii="Cambria Math" w:eastAsiaTheme="minorEastAsia" w:hAnsi="Cambria Math"/>
                    <w:lang w:eastAsia="ko-KR"/>
                  </w:rPr>
                  <m:t>C</m:t>
                </m:r>
                <m:d>
                  <m:dPr>
                    <m:ctrlPr>
                      <w:rPr>
                        <w:rFonts w:ascii="Cambria Math" w:eastAsiaTheme="minorEastAsia" w:hAnsi="Cambria Math"/>
                        <w:i/>
                        <w:lang w:eastAsia="ko-KR"/>
                      </w:rPr>
                    </m:ctrlPr>
                  </m:dPr>
                  <m:e>
                    <m:r>
                      <w:rPr>
                        <w:rFonts w:ascii="Cambria Math" w:eastAsiaTheme="minorEastAsia" w:hAnsi="Cambria Math"/>
                        <w:lang w:eastAsia="ko-KR"/>
                      </w:rPr>
                      <m:t>i, j</m:t>
                    </m:r>
                  </m:e>
                </m:d>
                <m:r>
                  <w:rPr>
                    <w:rFonts w:ascii="Cambria Math" w:eastAsiaTheme="minorEastAsia" w:hAnsi="Cambria Math"/>
                    <w:lang w:eastAsia="ko-KR"/>
                  </w:rPr>
                  <m:t>=I(2×p-1, 2×q-1)</m:t>
                </m:r>
              </m:oMath>
            </m:oMathPara>
          </w:p>
        </w:tc>
        <w:tc>
          <w:tcPr>
            <w:tcW w:w="735" w:type="dxa"/>
            <w:vAlign w:val="center"/>
          </w:tcPr>
          <w:p w14:paraId="6C26EB56" w14:textId="77777777" w:rsidR="00646184" w:rsidRPr="006A58FC" w:rsidRDefault="00646184" w:rsidP="00846EA5">
            <w:pPr>
              <w:pStyle w:val="a3"/>
              <w:rPr>
                <w:lang w:eastAsia="ko-KR"/>
              </w:rPr>
            </w:pPr>
            <w:r w:rsidRPr="006A58FC">
              <w:rPr>
                <w:lang w:eastAsia="ko-KR"/>
              </w:rPr>
              <w:t>(</w:t>
            </w:r>
            <w:r>
              <w:rPr>
                <w:lang w:eastAsia="ko-KR"/>
              </w:rPr>
              <w:t>3</w:t>
            </w:r>
            <w:r w:rsidRPr="006A58FC">
              <w:rPr>
                <w:lang w:eastAsia="ko-KR"/>
              </w:rPr>
              <w:t>)</w:t>
            </w:r>
          </w:p>
        </w:tc>
      </w:tr>
    </w:tbl>
    <w:p w14:paraId="43E93C52" w14:textId="77777777" w:rsidR="00646184" w:rsidRPr="00BD3CDB" w:rsidRDefault="00646184" w:rsidP="00646184">
      <w:pPr>
        <w:rPr>
          <w:lang w:eastAsia="ko-KR"/>
        </w:rPr>
      </w:pPr>
      <w:r>
        <w:t>If the row value is odd and the column value is even than follows equation (4).</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35"/>
      </w:tblGrid>
      <w:tr w:rsidR="00646184" w:rsidRPr="00AB1852" w14:paraId="0431107C" w14:textId="77777777" w:rsidTr="00846EA5">
        <w:trPr>
          <w:trHeight w:val="794"/>
        </w:trPr>
        <w:tc>
          <w:tcPr>
            <w:tcW w:w="4503" w:type="dxa"/>
            <w:vAlign w:val="center"/>
          </w:tcPr>
          <w:p w14:paraId="65BBE536" w14:textId="792E9461" w:rsidR="00646184" w:rsidRPr="0063355A" w:rsidRDefault="0063355A" w:rsidP="00C86BC5">
            <w:pPr>
              <w:pStyle w:val="a3"/>
              <w:ind w:leftChars="425" w:left="850" w:firstLineChars="242" w:firstLine="482"/>
              <w:rPr>
                <w:rFonts w:eastAsiaTheme="minorEastAsia"/>
                <w:i/>
                <w:lang w:eastAsia="ko-KR"/>
              </w:rPr>
            </w:pPr>
            <m:oMathPara>
              <m:oMath>
                <m:r>
                  <w:rPr>
                    <w:rFonts w:ascii="Cambria Math" w:hAnsi="Cambria Math"/>
                    <w:lang w:eastAsia="ko-KR"/>
                  </w:rPr>
                  <m:t>C</m:t>
                </m:r>
                <m:d>
                  <m:dPr>
                    <m:ctrlPr>
                      <w:rPr>
                        <w:rFonts w:ascii="Cambria Math" w:hAnsi="Cambria Math"/>
                        <w:i/>
                        <w:lang w:eastAsia="ko-KR"/>
                      </w:rPr>
                    </m:ctrlPr>
                  </m:dPr>
                  <m:e>
                    <m:r>
                      <w:rPr>
                        <w:rFonts w:ascii="Cambria Math" w:hAnsi="Cambria Math"/>
                        <w:lang w:eastAsia="ko-KR"/>
                      </w:rPr>
                      <m:t>i, j</m:t>
                    </m:r>
                  </m:e>
                </m:d>
                <m:r>
                  <w:rPr>
                    <w:rFonts w:ascii="Cambria Math" w:hAnsi="Cambria Math"/>
                    <w:lang w:eastAsia="ko-KR"/>
                  </w:rPr>
                  <m:t>=(C</m:t>
                </m:r>
                <m:d>
                  <m:dPr>
                    <m:ctrlPr>
                      <w:rPr>
                        <w:rFonts w:ascii="Cambria Math" w:hAnsi="Cambria Math"/>
                        <w:i/>
                        <w:lang w:eastAsia="ko-KR"/>
                      </w:rPr>
                    </m:ctrlPr>
                  </m:dPr>
                  <m:e>
                    <m:r>
                      <w:rPr>
                        <w:rFonts w:ascii="Cambria Math" w:hAnsi="Cambria Math"/>
                        <w:lang w:eastAsia="ko-KR"/>
                      </w:rPr>
                      <m:t>i, j-1</m:t>
                    </m:r>
                  </m:e>
                </m:d>
                <m:r>
                  <w:rPr>
                    <w:rFonts w:ascii="Cambria Math" w:hAnsi="Cambria Math"/>
                    <w:lang w:eastAsia="ko-KR"/>
                  </w:rPr>
                  <m:t>+C</m:t>
                </m:r>
                <m:d>
                  <m:dPr>
                    <m:ctrlPr>
                      <w:rPr>
                        <w:rFonts w:ascii="Cambria Math" w:hAnsi="Cambria Math"/>
                        <w:i/>
                        <w:lang w:eastAsia="ko-KR"/>
                      </w:rPr>
                    </m:ctrlPr>
                  </m:dPr>
                  <m:e>
                    <m:r>
                      <w:rPr>
                        <w:rFonts w:ascii="Cambria Math" w:hAnsi="Cambria Math"/>
                        <w:lang w:eastAsia="ko-KR"/>
                      </w:rPr>
                      <m:t>i, j+1</m:t>
                    </m:r>
                  </m:e>
                </m:d>
                <m:r>
                  <w:rPr>
                    <w:rFonts w:ascii="Cambria Math" w:hAnsi="Cambria Math"/>
                    <w:lang w:eastAsia="ko-KR"/>
                  </w:rPr>
                  <m:t>)/2</m:t>
                </m:r>
              </m:oMath>
            </m:oMathPara>
          </w:p>
        </w:tc>
        <w:tc>
          <w:tcPr>
            <w:tcW w:w="735" w:type="dxa"/>
            <w:vAlign w:val="center"/>
          </w:tcPr>
          <w:p w14:paraId="74553722" w14:textId="77777777" w:rsidR="00646184" w:rsidRPr="006A58FC" w:rsidRDefault="00646184" w:rsidP="00846EA5">
            <w:pPr>
              <w:pStyle w:val="a3"/>
              <w:rPr>
                <w:lang w:eastAsia="ko-KR"/>
              </w:rPr>
            </w:pPr>
            <w:r w:rsidRPr="006A58FC">
              <w:rPr>
                <w:lang w:eastAsia="ko-KR"/>
              </w:rPr>
              <w:t>(</w:t>
            </w:r>
            <w:r>
              <w:rPr>
                <w:lang w:eastAsia="ko-KR"/>
              </w:rPr>
              <w:t>4</w:t>
            </w:r>
            <w:r w:rsidRPr="006A58FC">
              <w:rPr>
                <w:lang w:eastAsia="ko-KR"/>
              </w:rPr>
              <w:t>)</w:t>
            </w:r>
          </w:p>
        </w:tc>
      </w:tr>
    </w:tbl>
    <w:p w14:paraId="695225B5" w14:textId="77777777" w:rsidR="00646184" w:rsidRPr="00BD3CDB" w:rsidRDefault="00646184" w:rsidP="00646184">
      <w:pPr>
        <w:rPr>
          <w:lang w:eastAsia="ko-KR"/>
        </w:rPr>
      </w:pPr>
      <w:r>
        <w:t>If the row value is even and the column value is odd than follows equation (5).</w:t>
      </w:r>
      <w:r w:rsidRPr="00EB0B90">
        <w:rPr>
          <w:lang w:eastAsia="ko-KR"/>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35"/>
      </w:tblGrid>
      <w:tr w:rsidR="00646184" w:rsidRPr="00AB1852" w14:paraId="4AD989E7" w14:textId="77777777" w:rsidTr="00846EA5">
        <w:trPr>
          <w:trHeight w:val="794"/>
        </w:trPr>
        <w:tc>
          <w:tcPr>
            <w:tcW w:w="4503" w:type="dxa"/>
            <w:vAlign w:val="center"/>
          </w:tcPr>
          <w:p w14:paraId="0F7D8798" w14:textId="033DC1DB" w:rsidR="00646184" w:rsidRPr="0063355A" w:rsidRDefault="0063355A" w:rsidP="00C86BC5">
            <w:pPr>
              <w:pStyle w:val="a3"/>
              <w:ind w:leftChars="425" w:left="850" w:firstLineChars="100" w:firstLine="199"/>
              <w:rPr>
                <w:rFonts w:eastAsiaTheme="minorEastAsia"/>
                <w:i/>
                <w:lang w:eastAsia="ko-KR"/>
              </w:rPr>
            </w:pPr>
            <m:oMathPara>
              <m:oMath>
                <m:r>
                  <w:rPr>
                    <w:rFonts w:ascii="Cambria Math" w:hAnsi="Cambria Math"/>
                    <w:lang w:eastAsia="ko-KR"/>
                  </w:rPr>
                  <m:t>C</m:t>
                </m:r>
                <m:d>
                  <m:dPr>
                    <m:ctrlPr>
                      <w:rPr>
                        <w:rFonts w:ascii="Cambria Math" w:hAnsi="Cambria Math"/>
                        <w:i/>
                        <w:lang w:eastAsia="ko-KR"/>
                      </w:rPr>
                    </m:ctrlPr>
                  </m:dPr>
                  <m:e>
                    <m:r>
                      <w:rPr>
                        <w:rFonts w:ascii="Cambria Math" w:hAnsi="Cambria Math"/>
                        <w:lang w:eastAsia="ko-KR"/>
                      </w:rPr>
                      <m:t>i, j</m:t>
                    </m:r>
                  </m:e>
                </m:d>
                <m:r>
                  <w:rPr>
                    <w:rFonts w:ascii="Cambria Math" w:hAnsi="Cambria Math"/>
                    <w:lang w:eastAsia="ko-KR"/>
                  </w:rPr>
                  <m:t>=(C</m:t>
                </m:r>
                <m:d>
                  <m:dPr>
                    <m:ctrlPr>
                      <w:rPr>
                        <w:rFonts w:ascii="Cambria Math" w:hAnsi="Cambria Math"/>
                        <w:i/>
                        <w:lang w:eastAsia="ko-KR"/>
                      </w:rPr>
                    </m:ctrlPr>
                  </m:dPr>
                  <m:e>
                    <m:r>
                      <w:rPr>
                        <w:rFonts w:ascii="Cambria Math" w:hAnsi="Cambria Math"/>
                        <w:lang w:eastAsia="ko-KR"/>
                      </w:rPr>
                      <m:t>i-1, j</m:t>
                    </m:r>
                  </m:e>
                </m:d>
                <m:r>
                  <w:rPr>
                    <w:rFonts w:ascii="Cambria Math" w:hAnsi="Cambria Math"/>
                    <w:lang w:eastAsia="ko-KR"/>
                  </w:rPr>
                  <m:t>+C</m:t>
                </m:r>
                <m:d>
                  <m:dPr>
                    <m:ctrlPr>
                      <w:rPr>
                        <w:rFonts w:ascii="Cambria Math" w:hAnsi="Cambria Math"/>
                        <w:i/>
                        <w:lang w:eastAsia="ko-KR"/>
                      </w:rPr>
                    </m:ctrlPr>
                  </m:dPr>
                  <m:e>
                    <m:r>
                      <w:rPr>
                        <w:rFonts w:ascii="Cambria Math" w:hAnsi="Cambria Math"/>
                        <w:lang w:eastAsia="ko-KR"/>
                      </w:rPr>
                      <m:t>i+1,j</m:t>
                    </m:r>
                  </m:e>
                </m:d>
                <m:r>
                  <w:rPr>
                    <w:rFonts w:ascii="Cambria Math" w:hAnsi="Cambria Math"/>
                    <w:lang w:eastAsia="ko-KR"/>
                  </w:rPr>
                  <m:t>)/2</m:t>
                </m:r>
              </m:oMath>
            </m:oMathPara>
          </w:p>
        </w:tc>
        <w:tc>
          <w:tcPr>
            <w:tcW w:w="735" w:type="dxa"/>
            <w:vAlign w:val="center"/>
          </w:tcPr>
          <w:p w14:paraId="5DC788D7" w14:textId="77777777" w:rsidR="00646184" w:rsidRPr="006A58FC" w:rsidRDefault="00646184" w:rsidP="00846EA5">
            <w:pPr>
              <w:pStyle w:val="a3"/>
              <w:rPr>
                <w:lang w:eastAsia="ko-KR"/>
              </w:rPr>
            </w:pPr>
            <w:r w:rsidRPr="006A58FC">
              <w:rPr>
                <w:lang w:eastAsia="ko-KR"/>
              </w:rPr>
              <w:t>(</w:t>
            </w:r>
            <w:r>
              <w:rPr>
                <w:lang w:eastAsia="ko-KR"/>
              </w:rPr>
              <w:t>5</w:t>
            </w:r>
            <w:r w:rsidRPr="006A58FC">
              <w:rPr>
                <w:lang w:eastAsia="ko-KR"/>
              </w:rPr>
              <w:t>)</w:t>
            </w:r>
          </w:p>
        </w:tc>
      </w:tr>
    </w:tbl>
    <w:p w14:paraId="168C4F0B" w14:textId="77777777" w:rsidR="00646184" w:rsidRPr="00BD3CDB" w:rsidRDefault="00646184" w:rsidP="00646184">
      <w:pPr>
        <w:rPr>
          <w:lang w:eastAsia="ko-KR"/>
        </w:rPr>
      </w:pPr>
      <w:r>
        <w:t>If both the row value and the column value are even than just follows equation (6).</w:t>
      </w:r>
      <w:r w:rsidRPr="00EB0B90">
        <w:rPr>
          <w:lang w:eastAsia="ko-KR"/>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35"/>
      </w:tblGrid>
      <w:tr w:rsidR="00646184" w:rsidRPr="00AB1852" w14:paraId="6FD13D1D" w14:textId="77777777" w:rsidTr="00846EA5">
        <w:trPr>
          <w:trHeight w:val="794"/>
        </w:trPr>
        <w:tc>
          <w:tcPr>
            <w:tcW w:w="4503" w:type="dxa"/>
            <w:vAlign w:val="center"/>
          </w:tcPr>
          <w:p w14:paraId="1FC11098" w14:textId="4869917B" w:rsidR="00646184" w:rsidRPr="0063355A" w:rsidRDefault="0063355A" w:rsidP="00C86BC5">
            <w:pPr>
              <w:pStyle w:val="a3"/>
              <w:ind w:leftChars="213" w:left="426" w:firstLineChars="100" w:firstLine="199"/>
              <w:rPr>
                <w:rFonts w:eastAsia="맑은 고딕"/>
                <w:i/>
                <w:lang w:eastAsia="ko-KR"/>
              </w:rPr>
            </w:pPr>
            <m:oMathPara>
              <m:oMath>
                <m:r>
                  <w:rPr>
                    <w:rFonts w:ascii="Cambria Math" w:hAnsi="Cambria Math"/>
                    <w:lang w:eastAsia="ko-KR"/>
                  </w:rPr>
                  <m:t>C</m:t>
                </m:r>
                <m:d>
                  <m:dPr>
                    <m:ctrlPr>
                      <w:rPr>
                        <w:rFonts w:ascii="Cambria Math" w:hAnsi="Cambria Math"/>
                        <w:i/>
                        <w:lang w:eastAsia="ko-KR"/>
                      </w:rPr>
                    </m:ctrlPr>
                  </m:dPr>
                  <m:e>
                    <m:r>
                      <w:rPr>
                        <w:rFonts w:ascii="Cambria Math" w:hAnsi="Cambria Math"/>
                        <w:lang w:eastAsia="ko-KR"/>
                      </w:rPr>
                      <m:t>i, j</m:t>
                    </m:r>
                  </m:e>
                </m:d>
                <m:r>
                  <w:rPr>
                    <w:rFonts w:ascii="Cambria Math" w:hAnsi="Cambria Math"/>
                    <w:lang w:eastAsia="ko-KR"/>
                  </w:rPr>
                  <m:t>=(C</m:t>
                </m:r>
                <m:d>
                  <m:dPr>
                    <m:ctrlPr>
                      <w:rPr>
                        <w:rFonts w:ascii="Cambria Math" w:hAnsi="Cambria Math"/>
                        <w:i/>
                        <w:lang w:eastAsia="ko-KR"/>
                      </w:rPr>
                    </m:ctrlPr>
                  </m:dPr>
                  <m:e>
                    <m:r>
                      <w:rPr>
                        <w:rFonts w:ascii="Cambria Math" w:hAnsi="Cambria Math"/>
                        <w:lang w:eastAsia="ko-KR"/>
                      </w:rPr>
                      <m:t>i-1, j-1</m:t>
                    </m:r>
                  </m:e>
                </m:d>
                <m:r>
                  <w:rPr>
                    <w:rFonts w:ascii="Cambria Math" w:hAnsi="Cambria Math"/>
                    <w:lang w:eastAsia="ko-KR"/>
                  </w:rPr>
                  <m:t>+C</m:t>
                </m:r>
                <m:d>
                  <m:dPr>
                    <m:ctrlPr>
                      <w:rPr>
                        <w:rFonts w:ascii="Cambria Math" w:hAnsi="Cambria Math"/>
                        <w:i/>
                        <w:lang w:eastAsia="ko-KR"/>
                      </w:rPr>
                    </m:ctrlPr>
                  </m:dPr>
                  <m:e>
                    <m:r>
                      <w:rPr>
                        <w:rFonts w:ascii="Cambria Math" w:hAnsi="Cambria Math"/>
                        <w:lang w:eastAsia="ko-KR"/>
                      </w:rPr>
                      <m:t>i-1, j+1</m:t>
                    </m:r>
                  </m:e>
                </m:d>
              </m:oMath>
            </m:oMathPara>
          </w:p>
          <w:p w14:paraId="4CA66884" w14:textId="1B4B88FD" w:rsidR="00646184" w:rsidRPr="00EB0B90" w:rsidRDefault="00C86BC5" w:rsidP="00C86BC5">
            <w:pPr>
              <w:pStyle w:val="a3"/>
              <w:ind w:leftChars="425" w:left="850" w:firstLineChars="100" w:firstLine="199"/>
              <w:rPr>
                <w:rFonts w:eastAsia="맑은 고딕"/>
                <w:lang w:eastAsia="ko-KR"/>
              </w:rPr>
            </w:pPr>
            <m:oMathPara>
              <m:oMath>
                <m:r>
                  <w:rPr>
                    <w:rFonts w:ascii="Cambria Math" w:hAnsi="Cambria Math"/>
                    <w:lang w:eastAsia="ko-KR"/>
                  </w:rPr>
                  <m:t>+ C</m:t>
                </m:r>
                <m:d>
                  <m:dPr>
                    <m:ctrlPr>
                      <w:rPr>
                        <w:rFonts w:ascii="Cambria Math" w:hAnsi="Cambria Math"/>
                        <w:i/>
                        <w:lang w:eastAsia="ko-KR"/>
                      </w:rPr>
                    </m:ctrlPr>
                  </m:dPr>
                  <m:e>
                    <m:r>
                      <w:rPr>
                        <w:rFonts w:ascii="Cambria Math" w:hAnsi="Cambria Math"/>
                        <w:lang w:eastAsia="ko-KR"/>
                      </w:rPr>
                      <m:t>i+1, j-1</m:t>
                    </m:r>
                  </m:e>
                </m:d>
                <m:r>
                  <w:rPr>
                    <w:rFonts w:ascii="Cambria Math" w:hAnsi="Cambria Math"/>
                    <w:lang w:eastAsia="ko-KR"/>
                  </w:rPr>
                  <m:t>+C(i+1, j+1))/4</m:t>
                </m:r>
              </m:oMath>
            </m:oMathPara>
          </w:p>
        </w:tc>
        <w:tc>
          <w:tcPr>
            <w:tcW w:w="735" w:type="dxa"/>
            <w:vAlign w:val="center"/>
          </w:tcPr>
          <w:p w14:paraId="27046CDE" w14:textId="77777777" w:rsidR="00646184" w:rsidRPr="006A58FC" w:rsidRDefault="00646184" w:rsidP="00846EA5">
            <w:pPr>
              <w:pStyle w:val="a3"/>
              <w:rPr>
                <w:lang w:eastAsia="ko-KR"/>
              </w:rPr>
            </w:pPr>
            <w:r w:rsidRPr="006A58FC">
              <w:rPr>
                <w:lang w:eastAsia="ko-KR"/>
              </w:rPr>
              <w:t>(</w:t>
            </w:r>
            <w:r>
              <w:rPr>
                <w:lang w:eastAsia="ko-KR"/>
              </w:rPr>
              <w:t>6</w:t>
            </w:r>
            <w:r w:rsidRPr="006A58FC">
              <w:rPr>
                <w:lang w:eastAsia="ko-KR"/>
              </w:rPr>
              <w:t>)</w:t>
            </w:r>
          </w:p>
        </w:tc>
      </w:tr>
    </w:tbl>
    <w:p w14:paraId="1B41949F" w14:textId="2B9894C2" w:rsidR="00646184" w:rsidRDefault="00646184" w:rsidP="00646184">
      <w:pPr>
        <w:spacing w:afterLines="50" w:after="120"/>
        <w:rPr>
          <w:lang w:eastAsia="ko-KR"/>
        </w:rPr>
      </w:pPr>
      <w:r>
        <w:rPr>
          <w:rFonts w:hint="eastAsia"/>
          <w:lang w:eastAsia="ko-KR"/>
        </w:rPr>
        <w:t xml:space="preserve">After that, </w:t>
      </w:r>
      <m:oMath>
        <m:r>
          <w:rPr>
            <w:rFonts w:ascii="Cambria Math" w:hAnsi="Cambria Math"/>
            <w:lang w:eastAsia="ko-KR"/>
          </w:rPr>
          <m:t>3×3</m:t>
        </m:r>
      </m:oMath>
      <w:r>
        <w:rPr>
          <w:rFonts w:hint="eastAsia"/>
          <w:lang w:eastAsia="ko-KR"/>
        </w:rPr>
        <w:t xml:space="preserve"> weighted matrix is filled </w:t>
      </w:r>
      <m:oMath>
        <m:r>
          <w:rPr>
            <w:rFonts w:ascii="Cambria Math" w:hAnsi="Cambria Math"/>
            <w:lang w:eastAsia="ko-KR"/>
          </w:rPr>
          <m:t>(0,1,…,8)</m:t>
        </m:r>
      </m:oMath>
      <w:r>
        <w:rPr>
          <w:lang w:eastAsia="ko-KR"/>
        </w:rPr>
        <w:t>.</w:t>
      </w:r>
    </w:p>
    <w:p w14:paraId="2308F7D3" w14:textId="77777777" w:rsidR="005D6B3B" w:rsidRPr="00646184" w:rsidRDefault="005D6B3B" w:rsidP="00646184">
      <w:pPr>
        <w:spacing w:afterLines="50" w:after="120"/>
        <w:rPr>
          <w:lang w:eastAsia="ko-KR"/>
        </w:rPr>
      </w:pPr>
    </w:p>
    <w:p w14:paraId="5E551C39" w14:textId="04D91468" w:rsidR="00420552" w:rsidRDefault="003B5103" w:rsidP="00420552">
      <w:pPr>
        <w:pStyle w:val="2"/>
        <w:rPr>
          <w:rFonts w:eastAsiaTheme="minorEastAsia"/>
          <w:lang w:eastAsia="ko-KR"/>
        </w:rPr>
      </w:pPr>
      <w:r>
        <w:rPr>
          <w:rFonts w:eastAsiaTheme="minorEastAsia"/>
          <w:lang w:eastAsia="ko-KR"/>
        </w:rPr>
        <w:t>Embedding</w:t>
      </w:r>
      <w:r w:rsidR="00420552">
        <w:rPr>
          <w:rFonts w:eastAsiaTheme="minorEastAsia" w:hint="eastAsia"/>
          <w:lang w:eastAsia="ko-KR"/>
        </w:rPr>
        <w:t xml:space="preserve"> Phase</w:t>
      </w:r>
    </w:p>
    <w:p w14:paraId="16F092A8" w14:textId="77777777" w:rsidR="005D6B3B" w:rsidRPr="005D6B3B" w:rsidRDefault="005D6B3B" w:rsidP="005D6B3B">
      <w:pPr>
        <w:rPr>
          <w:lang w:eastAsia="ko-KR"/>
        </w:rPr>
      </w:pPr>
    </w:p>
    <w:p w14:paraId="64E25797" w14:textId="77777777" w:rsidR="00646184" w:rsidRPr="006C556A" w:rsidRDefault="00646184" w:rsidP="00646184">
      <w:pPr>
        <w:spacing w:after="120"/>
        <w:rPr>
          <w:lang w:eastAsia="ko-KR"/>
        </w:rPr>
      </w:pPr>
      <w:r>
        <w:rPr>
          <w:lang w:eastAsia="ko-KR"/>
        </w:rPr>
        <w:lastRenderedPageBreak/>
        <w:t>In embedding phase, the sender follows these steps.</w:t>
      </w:r>
    </w:p>
    <w:p w14:paraId="5A472C3F" w14:textId="203AE999" w:rsidR="00646184" w:rsidRDefault="00C86BC5" w:rsidP="00646184">
      <w:pPr>
        <w:pStyle w:val="ae"/>
        <w:numPr>
          <w:ilvl w:val="0"/>
          <w:numId w:val="24"/>
        </w:numPr>
        <w:ind w:left="760" w:hanging="618"/>
        <w:rPr>
          <w:lang w:eastAsia="ko-KR"/>
        </w:rPr>
      </w:pPr>
      <w:r>
        <w:t>Select</w:t>
      </w:r>
      <w:r w:rsidR="00646184">
        <w:t xml:space="preserve"> </w:t>
      </w:r>
      <m:oMath>
        <m:r>
          <w:rPr>
            <w:rFonts w:ascii="Cambria Math" w:hAnsi="Cambria Math"/>
          </w:rPr>
          <m:t>3×3</m:t>
        </m:r>
      </m:oMath>
      <w:r w:rsidR="00646184">
        <w:t xml:space="preserve"> block from the original image.</w:t>
      </w:r>
    </w:p>
    <w:p w14:paraId="70EF9D23" w14:textId="64D30B7E" w:rsidR="00B5645A" w:rsidRPr="00BD3CDB" w:rsidRDefault="00646184" w:rsidP="00B5645A">
      <w:pPr>
        <w:pStyle w:val="ae"/>
        <w:numPr>
          <w:ilvl w:val="0"/>
          <w:numId w:val="24"/>
        </w:numPr>
        <w:ind w:left="763" w:hanging="619"/>
        <w:rPr>
          <w:lang w:eastAsia="ko-KR"/>
        </w:rPr>
      </w:pPr>
      <w:r>
        <w:t xml:space="preserve">Get </w:t>
      </w:r>
      <w:r w:rsidRPr="00CF234B">
        <w:rPr>
          <w:i/>
        </w:rPr>
        <w:t>Val</w:t>
      </w:r>
      <w:r>
        <w:t xml:space="preserve"> value after compute sum of entry-wise multiplication </w:t>
      </w:r>
      <m:oMath>
        <m:r>
          <m:rPr>
            <m:sty m:val="p"/>
          </m:rPr>
          <w:rPr>
            <w:rFonts w:ascii="Cambria Math" w:hAnsi="Cambria Math"/>
          </w:rPr>
          <m:t>3×3</m:t>
        </m:r>
      </m:oMath>
      <w:r>
        <w:t xml:space="preserve"> weighted matrix and </w:t>
      </w:r>
      <m:oMath>
        <m:r>
          <m:rPr>
            <m:sty m:val="p"/>
          </m:rPr>
          <w:rPr>
            <w:rFonts w:ascii="Cambria Math" w:hAnsi="Cambria Math"/>
          </w:rPr>
          <m:t>3×3</m:t>
        </m:r>
      </m:oMath>
      <w:r>
        <w:t xml:space="preserve"> original image block</w:t>
      </w:r>
      <w:r w:rsidR="00B5645A">
        <w:t xml:space="preserve"> like equation (7)</w:t>
      </w:r>
      <w:r>
        <w:t>.</w:t>
      </w:r>
    </w:p>
    <w:tbl>
      <w:tblPr>
        <w:tblStyle w:val="a7"/>
        <w:tblW w:w="5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765"/>
      </w:tblGrid>
      <w:tr w:rsidR="00B5645A" w:rsidRPr="00AB1852" w14:paraId="57507CF5" w14:textId="77777777" w:rsidTr="00911CCB">
        <w:trPr>
          <w:trHeight w:val="817"/>
          <w:jc w:val="center"/>
        </w:trPr>
        <w:tc>
          <w:tcPr>
            <w:tcW w:w="4691" w:type="dxa"/>
            <w:vAlign w:val="center"/>
          </w:tcPr>
          <w:p w14:paraId="336C2899" w14:textId="328357C0" w:rsidR="00B5645A" w:rsidRPr="0014232D" w:rsidRDefault="0014232D" w:rsidP="00911CCB">
            <w:pPr>
              <w:pStyle w:val="a3"/>
              <w:ind w:leftChars="458" w:left="954" w:hangingChars="19" w:hanging="38"/>
              <w:jc w:val="center"/>
              <w:rPr>
                <w:rFonts w:eastAsiaTheme="minorEastAsia"/>
                <w:i/>
                <w:lang w:eastAsia="ko-KR"/>
              </w:rPr>
            </w:pPr>
            <m:oMathPara>
              <m:oMath>
                <m:r>
                  <w:rPr>
                    <w:rFonts w:ascii="Cambria Math" w:eastAsiaTheme="minorEastAsia" w:hAnsi="Cambria Math"/>
                    <w:lang w:eastAsia="ko-KR"/>
                  </w:rPr>
                  <m:t>Val=Sum(</m:t>
                </m:r>
                <m:sSub>
                  <m:sSubPr>
                    <m:ctrlPr>
                      <w:rPr>
                        <w:rFonts w:ascii="Cambria Math" w:eastAsiaTheme="minorEastAsia" w:hAnsi="Cambria Math"/>
                        <w:i/>
                        <w:lang w:eastAsia="ko-KR"/>
                      </w:rPr>
                    </m:ctrlPr>
                  </m:sSubPr>
                  <m:e>
                    <m:r>
                      <w:rPr>
                        <w:rFonts w:ascii="Cambria Math" w:eastAsiaTheme="minorEastAsia" w:hAnsi="Cambria Math"/>
                        <w:lang w:eastAsia="ko-KR"/>
                      </w:rPr>
                      <m:t>F</m:t>
                    </m:r>
                  </m:e>
                  <m:sub>
                    <m:r>
                      <w:rPr>
                        <w:rFonts w:ascii="Cambria Math" w:eastAsiaTheme="minorEastAsia" w:hAnsi="Cambria Math"/>
                        <w:lang w:eastAsia="ko-KR"/>
                      </w:rPr>
                      <m:t>i</m:t>
                    </m:r>
                  </m:sub>
                </m:sSub>
                <m:r>
                  <w:rPr>
                    <w:rFonts w:ascii="Cambria Math" w:eastAsiaTheme="minorEastAsia" w:hAnsi="Cambria Math"/>
                    <w:lang w:eastAsia="ko-KR"/>
                  </w:rPr>
                  <m:t>⊗</m:t>
                </m:r>
                <m:sSub>
                  <m:sSubPr>
                    <m:ctrlPr>
                      <w:rPr>
                        <w:rFonts w:ascii="Cambria Math" w:eastAsiaTheme="minorEastAsia" w:hAnsi="Cambria Math"/>
                        <w:i/>
                        <w:lang w:eastAsia="ko-KR"/>
                      </w:rPr>
                    </m:ctrlPr>
                  </m:sSubPr>
                  <m:e>
                    <m:r>
                      <w:rPr>
                        <w:rFonts w:ascii="Cambria Math" w:eastAsiaTheme="minorEastAsia" w:hAnsi="Cambria Math"/>
                        <w:lang w:eastAsia="ko-KR"/>
                      </w:rPr>
                      <m:t>W</m:t>
                    </m:r>
                  </m:e>
                  <m:sub>
                    <m:r>
                      <w:rPr>
                        <w:rFonts w:ascii="Cambria Math" w:eastAsiaTheme="minorEastAsia" w:hAnsi="Cambria Math"/>
                        <w:lang w:eastAsia="ko-KR"/>
                      </w:rPr>
                      <m:t>i</m:t>
                    </m:r>
                  </m:sub>
                </m:sSub>
                <m:r>
                  <w:rPr>
                    <w:rFonts w:ascii="Cambria Math" w:eastAsiaTheme="minorEastAsia" w:hAnsi="Cambria Math"/>
                    <w:lang w:eastAsia="ko-KR"/>
                  </w:rPr>
                  <m:t xml:space="preserve">)  mod </m:t>
                </m:r>
                <m:sSup>
                  <m:sSupPr>
                    <m:ctrlPr>
                      <w:rPr>
                        <w:rFonts w:ascii="Cambria Math" w:eastAsiaTheme="minorEastAsia" w:hAnsi="Cambria Math"/>
                        <w:i/>
                        <w:lang w:eastAsia="ko-KR"/>
                      </w:rPr>
                    </m:ctrlPr>
                  </m:sSupPr>
                  <m:e>
                    <m:r>
                      <w:rPr>
                        <w:rFonts w:ascii="Cambria Math" w:eastAsiaTheme="minorEastAsia" w:hAnsi="Cambria Math"/>
                        <w:lang w:eastAsia="ko-KR"/>
                      </w:rPr>
                      <m:t>2</m:t>
                    </m:r>
                  </m:e>
                  <m:sup>
                    <m:r>
                      <w:rPr>
                        <w:rFonts w:ascii="Cambria Math" w:eastAsiaTheme="minorEastAsia" w:hAnsi="Cambria Math"/>
                        <w:lang w:eastAsia="ko-KR"/>
                      </w:rPr>
                      <m:t>r</m:t>
                    </m:r>
                  </m:sup>
                </m:sSup>
              </m:oMath>
            </m:oMathPara>
          </w:p>
        </w:tc>
        <w:tc>
          <w:tcPr>
            <w:tcW w:w="765" w:type="dxa"/>
            <w:vAlign w:val="center"/>
          </w:tcPr>
          <w:p w14:paraId="575E4A2D" w14:textId="5DD1D612" w:rsidR="00B5645A" w:rsidRPr="006A58FC" w:rsidRDefault="00B5645A" w:rsidP="00C86BC5">
            <w:pPr>
              <w:pStyle w:val="a3"/>
              <w:ind w:firstLineChars="100" w:firstLine="199"/>
              <w:rPr>
                <w:lang w:eastAsia="ko-KR"/>
              </w:rPr>
            </w:pPr>
            <w:r w:rsidRPr="006A58FC">
              <w:rPr>
                <w:lang w:eastAsia="ko-KR"/>
              </w:rPr>
              <w:t>(</w:t>
            </w:r>
            <w:r>
              <w:rPr>
                <w:lang w:eastAsia="ko-KR"/>
              </w:rPr>
              <w:t>7</w:t>
            </w:r>
            <w:r w:rsidRPr="006A58FC">
              <w:rPr>
                <w:lang w:eastAsia="ko-KR"/>
              </w:rPr>
              <w:t>)</w:t>
            </w:r>
          </w:p>
        </w:tc>
      </w:tr>
    </w:tbl>
    <w:p w14:paraId="20E0EDFB" w14:textId="4EBA7BBE" w:rsidR="00B5645A" w:rsidRPr="00BD3CDB" w:rsidRDefault="00646184" w:rsidP="00B5645A">
      <w:pPr>
        <w:pStyle w:val="ae"/>
        <w:numPr>
          <w:ilvl w:val="0"/>
          <w:numId w:val="24"/>
        </w:numPr>
        <w:spacing w:after="120"/>
        <w:ind w:left="763" w:hanging="619"/>
        <w:rPr>
          <w:lang w:eastAsia="ko-KR"/>
        </w:rPr>
      </w:pPr>
      <w:r>
        <w:rPr>
          <w:lang w:eastAsia="ko-KR"/>
        </w:rPr>
        <w:t xml:space="preserve">Calculate </w:t>
      </w:r>
      <w:r w:rsidRPr="001D4E5F">
        <w:rPr>
          <w:i/>
          <w:lang w:eastAsia="ko-KR"/>
        </w:rPr>
        <w:t>pos</w:t>
      </w:r>
      <w:r>
        <w:rPr>
          <w:lang w:eastAsia="ko-KR"/>
        </w:rPr>
        <w:t xml:space="preserve"> value by subtracting </w:t>
      </w:r>
      <w:r w:rsidRPr="001D4E5F">
        <w:rPr>
          <w:i/>
          <w:lang w:eastAsia="ko-KR"/>
        </w:rPr>
        <w:t>Val</w:t>
      </w:r>
      <w:r>
        <w:rPr>
          <w:i/>
          <w:lang w:eastAsia="ko-KR"/>
        </w:rPr>
        <w:t xml:space="preserve"> </w:t>
      </w:r>
      <w:r>
        <w:rPr>
          <w:lang w:eastAsia="ko-KR"/>
        </w:rPr>
        <w:t>from secret bit value that converted as a decimal.</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35"/>
      </w:tblGrid>
      <w:tr w:rsidR="00B5645A" w:rsidRPr="00AB1852" w14:paraId="30188F9D" w14:textId="77777777" w:rsidTr="00846EA5">
        <w:trPr>
          <w:trHeight w:val="794"/>
        </w:trPr>
        <w:tc>
          <w:tcPr>
            <w:tcW w:w="4503" w:type="dxa"/>
            <w:vAlign w:val="center"/>
          </w:tcPr>
          <w:p w14:paraId="701687C7" w14:textId="0539CFA1" w:rsidR="00B5645A" w:rsidRPr="0014232D" w:rsidRDefault="0014232D" w:rsidP="00B13B45">
            <w:pPr>
              <w:pStyle w:val="a3"/>
              <w:ind w:leftChars="425" w:left="850" w:firstLineChars="100" w:firstLine="199"/>
              <w:rPr>
                <w:rFonts w:eastAsiaTheme="minorEastAsia"/>
                <w:i/>
                <w:lang w:eastAsia="ko-KR"/>
              </w:rPr>
            </w:pPr>
            <m:oMathPara>
              <m:oMath>
                <m:r>
                  <w:rPr>
                    <w:rFonts w:ascii="Cambria Math" w:eastAsiaTheme="minorEastAsia" w:hAnsi="Cambria Math"/>
                    <w:lang w:eastAsia="ko-KR"/>
                  </w:rPr>
                  <m:t>pos=D-Val</m:t>
                </m:r>
              </m:oMath>
            </m:oMathPara>
          </w:p>
        </w:tc>
        <w:tc>
          <w:tcPr>
            <w:tcW w:w="735" w:type="dxa"/>
            <w:vAlign w:val="center"/>
          </w:tcPr>
          <w:p w14:paraId="2B63D614" w14:textId="25E97D11" w:rsidR="00B5645A" w:rsidRPr="006A58FC" w:rsidRDefault="00B5645A" w:rsidP="00B5645A">
            <w:pPr>
              <w:pStyle w:val="a3"/>
              <w:rPr>
                <w:lang w:eastAsia="ko-KR"/>
              </w:rPr>
            </w:pPr>
            <w:r w:rsidRPr="006A58FC">
              <w:rPr>
                <w:lang w:eastAsia="ko-KR"/>
              </w:rPr>
              <w:t>(</w:t>
            </w:r>
            <w:r>
              <w:rPr>
                <w:lang w:eastAsia="ko-KR"/>
              </w:rPr>
              <w:t>8</w:t>
            </w:r>
            <w:r w:rsidRPr="006A58FC">
              <w:rPr>
                <w:lang w:eastAsia="ko-KR"/>
              </w:rPr>
              <w:t>)</w:t>
            </w:r>
          </w:p>
        </w:tc>
      </w:tr>
    </w:tbl>
    <w:p w14:paraId="3CF40542" w14:textId="7346BE5F" w:rsidR="00646184" w:rsidRDefault="000B3AB3" w:rsidP="00646184">
      <w:pPr>
        <w:pStyle w:val="ae"/>
        <w:numPr>
          <w:ilvl w:val="0"/>
          <w:numId w:val="24"/>
        </w:numPr>
        <w:spacing w:after="120"/>
        <w:ind w:left="763" w:hanging="619"/>
        <w:rPr>
          <w:lang w:eastAsia="ko-KR"/>
        </w:rPr>
      </w:pPr>
      <w:r>
        <w:rPr>
          <w:lang w:eastAsia="ko-KR"/>
        </w:rPr>
        <w:t xml:space="preserve">If </w:t>
      </w:r>
      <m:oMath>
        <m:r>
          <w:rPr>
            <w:rFonts w:ascii="Cambria Math" w:hAnsi="Cambria Math"/>
            <w:lang w:eastAsia="ko-KR"/>
          </w:rPr>
          <m:t>pos</m:t>
        </m:r>
      </m:oMath>
      <w:r>
        <w:rPr>
          <w:lang w:eastAsia="ko-KR"/>
        </w:rPr>
        <w:t xml:space="preserve"> is bigger than 8 or smaller than -8, then modify the value should be smaller than 8 and bigger than -8.</w:t>
      </w:r>
    </w:p>
    <w:p w14:paraId="787A9CD3" w14:textId="77777777" w:rsidR="00646184" w:rsidRDefault="00646184" w:rsidP="00646184">
      <w:pPr>
        <w:pStyle w:val="ae"/>
        <w:numPr>
          <w:ilvl w:val="0"/>
          <w:numId w:val="24"/>
        </w:numPr>
        <w:spacing w:after="120"/>
        <w:ind w:left="763" w:hanging="619"/>
        <w:rPr>
          <w:lang w:eastAsia="ko-KR"/>
        </w:rPr>
      </w:pPr>
      <w:r>
        <w:rPr>
          <w:lang w:eastAsia="ko-KR"/>
        </w:rPr>
        <w:t xml:space="preserve">Add or subtract </w:t>
      </w:r>
      <w:r w:rsidRPr="001D4E5F">
        <w:rPr>
          <w:i/>
          <w:lang w:eastAsia="ko-KR"/>
        </w:rPr>
        <w:t>pos</w:t>
      </w:r>
      <w:r>
        <w:rPr>
          <w:lang w:eastAsia="ko-KR"/>
        </w:rPr>
        <w:t xml:space="preserve"> value at interpolated location of cover image.</w:t>
      </w:r>
    </w:p>
    <w:p w14:paraId="11331895" w14:textId="47CFED51" w:rsidR="00B5645A" w:rsidRPr="00BD3CDB" w:rsidRDefault="00646184" w:rsidP="00B5645A">
      <w:pPr>
        <w:pStyle w:val="ae"/>
        <w:numPr>
          <w:ilvl w:val="0"/>
          <w:numId w:val="24"/>
        </w:numPr>
        <w:spacing w:after="120"/>
        <w:ind w:left="763" w:hanging="619"/>
        <w:rPr>
          <w:lang w:eastAsia="ko-KR"/>
        </w:rPr>
      </w:pPr>
      <w:r>
        <w:rPr>
          <w:lang w:eastAsia="ko-KR"/>
        </w:rPr>
        <w:t xml:space="preserve">Loop continue </w:t>
      </w:r>
      <w:r w:rsidR="00107476">
        <w:rPr>
          <w:lang w:eastAsia="ko-KR"/>
        </w:rPr>
        <w:t>sixteen</w:t>
      </w:r>
      <w:r>
        <w:rPr>
          <w:lang w:eastAsia="ko-KR"/>
        </w:rPr>
        <w:t xml:space="preserve"> times in a block. After </w:t>
      </w:r>
      <w:r w:rsidR="005663AC">
        <w:rPr>
          <w:rFonts w:hint="eastAsia"/>
          <w:lang w:eastAsia="ko-KR"/>
        </w:rPr>
        <w:t>sixteen</w:t>
      </w:r>
      <w:r>
        <w:rPr>
          <w:lang w:eastAsia="ko-KR"/>
        </w:rPr>
        <w:t xml:space="preserve"> times, </w:t>
      </w:r>
      <m:oMath>
        <m:sSub>
          <m:sSubPr>
            <m:ctrlPr>
              <w:rPr>
                <w:rFonts w:ascii="Cambria Math" w:hAnsi="Cambria Math"/>
                <w:lang w:eastAsia="ko-KR"/>
              </w:rPr>
            </m:ctrlPr>
          </m:sSubPr>
          <m:e>
            <m:r>
              <w:rPr>
                <w:rFonts w:ascii="Cambria Math" w:hAnsi="Cambria Math"/>
                <w:lang w:eastAsia="ko-KR"/>
              </w:rPr>
              <m:t>W</m:t>
            </m:r>
          </m:e>
          <m:sub>
            <m:r>
              <w:rPr>
                <w:rFonts w:ascii="Cambria Math" w:hAnsi="Cambria Math"/>
                <w:lang w:eastAsia="ko-KR"/>
              </w:rPr>
              <m:t>i</m:t>
            </m:r>
          </m:sub>
        </m:sSub>
      </m:oMath>
      <w:r>
        <w:rPr>
          <w:rFonts w:hint="eastAsia"/>
          <w:lang w:eastAsia="ko-KR"/>
        </w:rPr>
        <w:t xml:space="preserve"> </w:t>
      </w:r>
      <w:r>
        <w:rPr>
          <w:lang w:eastAsia="ko-KR"/>
        </w:rPr>
        <w:t>updated</w:t>
      </w:r>
      <w:r w:rsidR="00B5645A">
        <w:rPr>
          <w:lang w:eastAsia="ko-KR"/>
        </w:rPr>
        <w:t xml:space="preserve"> like equation (9). In the equation,  </w:t>
      </w:r>
      <m:oMath>
        <m:r>
          <w:rPr>
            <w:rFonts w:ascii="Cambria Math" w:hAnsi="Cambria Math"/>
            <w:lang w:eastAsia="ko-KR"/>
          </w:rPr>
          <m:t>k</m:t>
        </m:r>
      </m:oMath>
      <w:r w:rsidR="00B5645A">
        <w:rPr>
          <w:rFonts w:hint="eastAsia"/>
          <w:lang w:eastAsia="ko-KR"/>
        </w:rPr>
        <w:t xml:space="preserve"> is</w:t>
      </w:r>
      <w:r w:rsidR="00B5645A">
        <w:rPr>
          <w:lang w:eastAsia="ko-KR"/>
        </w:rPr>
        <w:t xml:space="preserve"> selected where </w:t>
      </w:r>
      <m:oMath>
        <m:func>
          <m:funcPr>
            <m:ctrlPr>
              <w:rPr>
                <w:rFonts w:ascii="Cambria Math" w:hAnsi="Cambria Math"/>
                <w:i/>
                <w:lang w:eastAsia="ko-KR"/>
              </w:rPr>
            </m:ctrlPr>
          </m:funcPr>
          <m:fName>
            <m:r>
              <w:rPr>
                <w:rFonts w:ascii="Cambria Math" w:hAnsi="Cambria Math"/>
                <w:lang w:eastAsia="ko-KR"/>
              </w:rPr>
              <m:t>gcd</m:t>
            </m:r>
          </m:fName>
          <m:e>
            <m:d>
              <m:dPr>
                <m:ctrlPr>
                  <w:rPr>
                    <w:rFonts w:ascii="Cambria Math" w:hAnsi="Cambria Math"/>
                    <w:i/>
                    <w:lang w:eastAsia="ko-KR"/>
                  </w:rPr>
                </m:ctrlPr>
              </m:dPr>
              <m:e>
                <m:r>
                  <w:rPr>
                    <w:rFonts w:ascii="Cambria Math" w:hAnsi="Cambria Math"/>
                    <w:lang w:eastAsia="ko-KR"/>
                  </w:rPr>
                  <m:t>k,9</m:t>
                </m:r>
              </m:e>
            </m:d>
          </m:e>
        </m:func>
        <m:r>
          <w:rPr>
            <w:rFonts w:ascii="Cambria Math" w:hAnsi="Cambria Math"/>
            <w:lang w:eastAsia="ko-KR"/>
          </w:rPr>
          <m:t>=1</m:t>
        </m:r>
      </m:oMath>
      <w:r w:rsidR="00B5645A">
        <w:rPr>
          <w:lang w:eastAsia="ko-KR"/>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35"/>
      </w:tblGrid>
      <w:tr w:rsidR="00B5645A" w:rsidRPr="00AB1852" w14:paraId="5EF51351" w14:textId="77777777" w:rsidTr="00846EA5">
        <w:trPr>
          <w:trHeight w:val="794"/>
        </w:trPr>
        <w:tc>
          <w:tcPr>
            <w:tcW w:w="4503" w:type="dxa"/>
            <w:vAlign w:val="center"/>
          </w:tcPr>
          <w:p w14:paraId="66D69040" w14:textId="3573777B" w:rsidR="00B5645A" w:rsidRPr="0014232D" w:rsidRDefault="00250F7E" w:rsidP="00B13B45">
            <w:pPr>
              <w:pStyle w:val="a3"/>
              <w:ind w:leftChars="496" w:left="992" w:firstLineChars="100" w:firstLine="200"/>
              <w:rPr>
                <w:rFonts w:eastAsiaTheme="minorEastAsia"/>
                <w:i/>
                <w:lang w:eastAsia="ko-KR"/>
              </w:rPr>
            </w:pPr>
            <m:oMathPara>
              <m:oMath>
                <m:sSub>
                  <m:sSubPr>
                    <m:ctrlPr>
                      <w:rPr>
                        <w:rFonts w:ascii="Cambria Math" w:eastAsiaTheme="minorEastAsia" w:hAnsi="Cambria Math"/>
                        <w:i/>
                        <w:lang w:eastAsia="ko-KR"/>
                      </w:rPr>
                    </m:ctrlPr>
                  </m:sSubPr>
                  <m:e>
                    <m:r>
                      <w:rPr>
                        <w:rFonts w:ascii="Cambria Math" w:eastAsiaTheme="minorEastAsia" w:hAnsi="Cambria Math"/>
                        <w:lang w:eastAsia="ko-KR"/>
                      </w:rPr>
                      <m:t>W</m:t>
                    </m:r>
                  </m:e>
                  <m:sub>
                    <m:r>
                      <w:rPr>
                        <w:rFonts w:ascii="Cambria Math" w:eastAsiaTheme="minorEastAsia" w:hAnsi="Cambria Math"/>
                        <w:lang w:eastAsia="ko-KR"/>
                      </w:rPr>
                      <m:t>i+1</m:t>
                    </m:r>
                  </m:sub>
                </m:sSub>
                <m:r>
                  <w:rPr>
                    <w:rFonts w:ascii="Cambria Math" w:eastAsiaTheme="minorEastAsia" w:hAnsi="Cambria Math"/>
                    <w:lang w:eastAsia="ko-KR"/>
                  </w:rPr>
                  <m:t>=</m:t>
                </m:r>
                <m:d>
                  <m:dPr>
                    <m:ctrlPr>
                      <w:rPr>
                        <w:rFonts w:ascii="Cambria Math" w:eastAsiaTheme="minorEastAsia" w:hAnsi="Cambria Math"/>
                        <w:i/>
                        <w:lang w:eastAsia="ko-KR"/>
                      </w:rPr>
                    </m:ctrlPr>
                  </m:dPr>
                  <m:e>
                    <m:sSub>
                      <m:sSubPr>
                        <m:ctrlPr>
                          <w:rPr>
                            <w:rFonts w:ascii="Cambria Math" w:eastAsiaTheme="minorEastAsia" w:hAnsi="Cambria Math"/>
                            <w:i/>
                            <w:lang w:eastAsia="ko-KR"/>
                          </w:rPr>
                        </m:ctrlPr>
                      </m:sSubPr>
                      <m:e>
                        <m:r>
                          <w:rPr>
                            <w:rFonts w:ascii="Cambria Math" w:eastAsiaTheme="minorEastAsia" w:hAnsi="Cambria Math"/>
                            <w:lang w:eastAsia="ko-KR"/>
                          </w:rPr>
                          <m:t>W</m:t>
                        </m:r>
                      </m:e>
                      <m:sub>
                        <m:r>
                          <w:rPr>
                            <w:rFonts w:ascii="Cambria Math" w:eastAsiaTheme="minorEastAsia" w:hAnsi="Cambria Math"/>
                            <w:lang w:eastAsia="ko-KR"/>
                          </w:rPr>
                          <m:t>i</m:t>
                        </m:r>
                      </m:sub>
                    </m:sSub>
                    <m:r>
                      <w:rPr>
                        <w:rFonts w:ascii="Cambria Math" w:eastAsiaTheme="minorEastAsia" w:hAnsi="Cambria Math"/>
                        <w:lang w:eastAsia="ko-KR"/>
                      </w:rPr>
                      <m:t>×k-1</m:t>
                    </m:r>
                  </m:e>
                </m:d>
                <m:r>
                  <w:rPr>
                    <w:rFonts w:ascii="Cambria Math" w:eastAsiaTheme="minorEastAsia" w:hAnsi="Cambria Math"/>
                    <w:lang w:eastAsia="ko-KR"/>
                  </w:rPr>
                  <m:t xml:space="preserve">  mod 9</m:t>
                </m:r>
              </m:oMath>
            </m:oMathPara>
          </w:p>
        </w:tc>
        <w:tc>
          <w:tcPr>
            <w:tcW w:w="735" w:type="dxa"/>
            <w:vAlign w:val="center"/>
          </w:tcPr>
          <w:p w14:paraId="5068C908" w14:textId="2D7EFC23" w:rsidR="00B5645A" w:rsidRPr="006A58FC" w:rsidRDefault="00B5645A" w:rsidP="00B5645A">
            <w:pPr>
              <w:pStyle w:val="a3"/>
              <w:rPr>
                <w:lang w:eastAsia="ko-KR"/>
              </w:rPr>
            </w:pPr>
            <w:r w:rsidRPr="006A58FC">
              <w:rPr>
                <w:lang w:eastAsia="ko-KR"/>
              </w:rPr>
              <w:t>(</w:t>
            </w:r>
            <w:r>
              <w:rPr>
                <w:lang w:eastAsia="ko-KR"/>
              </w:rPr>
              <w:t>9</w:t>
            </w:r>
            <w:r w:rsidRPr="006A58FC">
              <w:rPr>
                <w:lang w:eastAsia="ko-KR"/>
              </w:rPr>
              <w:t>)</w:t>
            </w:r>
          </w:p>
        </w:tc>
      </w:tr>
    </w:tbl>
    <w:p w14:paraId="19DD559A" w14:textId="2A181C7D" w:rsidR="00646184" w:rsidRDefault="00646184" w:rsidP="00646184">
      <w:pPr>
        <w:pStyle w:val="ae"/>
        <w:numPr>
          <w:ilvl w:val="0"/>
          <w:numId w:val="24"/>
        </w:numPr>
        <w:spacing w:after="120"/>
        <w:ind w:left="763" w:hanging="619"/>
        <w:rPr>
          <w:lang w:eastAsia="ko-KR"/>
        </w:rPr>
      </w:pPr>
      <w:r>
        <w:rPr>
          <w:lang w:eastAsia="ko-KR"/>
        </w:rPr>
        <w:t>When all the loop is ended, we can get the stego image.</w:t>
      </w:r>
    </w:p>
    <w:p w14:paraId="7A09C225" w14:textId="77777777" w:rsidR="005D6B3B" w:rsidRDefault="005D6B3B" w:rsidP="005D6B3B">
      <w:pPr>
        <w:spacing w:after="120"/>
        <w:ind w:left="144" w:firstLine="0"/>
        <w:rPr>
          <w:lang w:eastAsia="ko-KR"/>
        </w:rPr>
      </w:pPr>
    </w:p>
    <w:p w14:paraId="371E803C" w14:textId="18D26BDF" w:rsidR="00420552" w:rsidRDefault="003B5103" w:rsidP="00420552">
      <w:pPr>
        <w:pStyle w:val="2"/>
        <w:rPr>
          <w:rFonts w:eastAsiaTheme="minorEastAsia"/>
          <w:lang w:eastAsia="ko-KR"/>
        </w:rPr>
      </w:pPr>
      <w:r>
        <w:rPr>
          <w:rFonts w:eastAsiaTheme="minorEastAsia"/>
          <w:lang w:eastAsia="ko-KR"/>
        </w:rPr>
        <w:t>Extraction</w:t>
      </w:r>
      <w:r w:rsidR="00420552">
        <w:rPr>
          <w:rFonts w:eastAsiaTheme="minorEastAsia" w:hint="eastAsia"/>
          <w:lang w:eastAsia="ko-KR"/>
        </w:rPr>
        <w:t xml:space="preserve"> Phase</w:t>
      </w:r>
    </w:p>
    <w:p w14:paraId="5B8108F3" w14:textId="77777777" w:rsidR="005D6B3B" w:rsidRPr="005D6B3B" w:rsidRDefault="005D6B3B" w:rsidP="005D6B3B">
      <w:pPr>
        <w:rPr>
          <w:lang w:eastAsia="ko-KR"/>
        </w:rPr>
      </w:pPr>
    </w:p>
    <w:p w14:paraId="551D625D" w14:textId="73B84D33" w:rsidR="00646184" w:rsidRDefault="00646184" w:rsidP="00646184">
      <w:pPr>
        <w:spacing w:after="120"/>
        <w:rPr>
          <w:lang w:eastAsia="ko-KR"/>
        </w:rPr>
      </w:pPr>
      <w:r>
        <w:rPr>
          <w:lang w:eastAsia="ko-KR"/>
        </w:rPr>
        <w:t xml:space="preserve">In extraction phase, the receiver follows these </w:t>
      </w:r>
      <w:r w:rsidR="00794721">
        <w:rPr>
          <w:lang w:eastAsia="ko-KR"/>
        </w:rPr>
        <w:t>steps inverse order</w:t>
      </w:r>
      <w:r w:rsidR="00BF4C16">
        <w:rPr>
          <w:lang w:eastAsia="ko-KR"/>
        </w:rPr>
        <w:t xml:space="preserve"> because of overlapping blocks.</w:t>
      </w:r>
    </w:p>
    <w:p w14:paraId="63537501" w14:textId="16C846A4" w:rsidR="00646184" w:rsidRDefault="00C86BC5" w:rsidP="00646184">
      <w:pPr>
        <w:pStyle w:val="ae"/>
        <w:numPr>
          <w:ilvl w:val="0"/>
          <w:numId w:val="25"/>
        </w:numPr>
        <w:ind w:left="760" w:hanging="618"/>
        <w:rPr>
          <w:lang w:eastAsia="ko-KR"/>
        </w:rPr>
      </w:pPr>
      <w:r>
        <w:t>Select</w:t>
      </w:r>
      <w:r w:rsidR="00646184">
        <w:t xml:space="preserve"> </w:t>
      </w:r>
      <m:oMath>
        <m:r>
          <m:rPr>
            <m:sty m:val="p"/>
          </m:rPr>
          <w:rPr>
            <w:rFonts w:ascii="Cambria Math" w:hAnsi="Cambria Math"/>
          </w:rPr>
          <m:t>3×3</m:t>
        </m:r>
      </m:oMath>
      <w:r w:rsidR="00646184">
        <w:t xml:space="preserve"> block from the original image.</w:t>
      </w:r>
    </w:p>
    <w:p w14:paraId="60FC1DBF" w14:textId="77777777" w:rsidR="00646184" w:rsidRDefault="00646184" w:rsidP="00646184">
      <w:pPr>
        <w:pStyle w:val="ae"/>
        <w:numPr>
          <w:ilvl w:val="0"/>
          <w:numId w:val="25"/>
        </w:numPr>
        <w:ind w:left="760" w:hanging="618"/>
        <w:rPr>
          <w:lang w:eastAsia="ko-KR"/>
        </w:rPr>
      </w:pPr>
      <w:r>
        <w:t xml:space="preserve">Calculate interpolation about </w:t>
      </w:r>
      <w:r w:rsidRPr="00F12224">
        <w:rPr>
          <w:i/>
        </w:rPr>
        <w:t>Inpo</w:t>
      </w:r>
      <w:r>
        <w:t xml:space="preserve"> value that be made by same equation (3) - (6).</w:t>
      </w:r>
      <w:r w:rsidRPr="00646184">
        <w:t xml:space="preserve"> </w:t>
      </w:r>
    </w:p>
    <w:p w14:paraId="78E9FDE6" w14:textId="5A40791B" w:rsidR="00AC5235" w:rsidRPr="00BD3CDB" w:rsidRDefault="00646184" w:rsidP="00AC5235">
      <w:pPr>
        <w:pStyle w:val="ae"/>
        <w:numPr>
          <w:ilvl w:val="0"/>
          <w:numId w:val="25"/>
        </w:numPr>
        <w:ind w:left="760" w:hanging="618"/>
        <w:rPr>
          <w:lang w:eastAsia="ko-KR"/>
        </w:rPr>
      </w:pPr>
      <w:r>
        <w:rPr>
          <w:noProof/>
          <w:lang w:eastAsia="ko-KR"/>
        </w:rPr>
        <mc:AlternateContent>
          <mc:Choice Requires="wps">
            <w:drawing>
              <wp:anchor distT="45720" distB="45720" distL="114300" distR="114300" simplePos="0" relativeHeight="251671040" behindDoc="0" locked="0" layoutInCell="1" allowOverlap="1" wp14:anchorId="24840C87" wp14:editId="78E15322">
                <wp:simplePos x="0" y="0"/>
                <wp:positionH relativeFrom="margin">
                  <wp:posOffset>8890</wp:posOffset>
                </wp:positionH>
                <wp:positionV relativeFrom="margin">
                  <wp:posOffset>1270</wp:posOffset>
                </wp:positionV>
                <wp:extent cx="6610350" cy="1974850"/>
                <wp:effectExtent l="0" t="0" r="0" b="63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974850"/>
                        </a:xfrm>
                        <a:prstGeom prst="rect">
                          <a:avLst/>
                        </a:prstGeom>
                        <a:solidFill>
                          <a:srgbClr val="FFFFFF"/>
                        </a:solidFill>
                        <a:ln w="9525">
                          <a:noFill/>
                          <a:miter lim="800000"/>
                          <a:headEnd/>
                          <a:tailEnd/>
                        </a:ln>
                      </wps:spPr>
                      <wps:txbx>
                        <w:txbxContent>
                          <w:p w14:paraId="1DD6A844" w14:textId="6C1A7EB8" w:rsidR="00646184" w:rsidRDefault="0063355A" w:rsidP="00646184">
                            <w:pPr>
                              <w:keepNext/>
                              <w:jc w:val="center"/>
                            </w:pPr>
                            <w:r>
                              <w:rPr>
                                <w:noProof/>
                                <w:lang w:eastAsia="ko-KR"/>
                              </w:rPr>
                              <w:drawing>
                                <wp:inline distT="0" distB="0" distL="0" distR="0" wp14:anchorId="24FF82EB" wp14:editId="1BCF8810">
                                  <wp:extent cx="3189427" cy="1414612"/>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4791" cy="1425862"/>
                                          </a:xfrm>
                                          <a:prstGeom prst="rect">
                                            <a:avLst/>
                                          </a:prstGeom>
                                          <a:noFill/>
                                          <a:ln>
                                            <a:noFill/>
                                          </a:ln>
                                        </pic:spPr>
                                      </pic:pic>
                                    </a:graphicData>
                                  </a:graphic>
                                </wp:inline>
                              </w:drawing>
                            </w:r>
                          </w:p>
                          <w:p w14:paraId="4F01EC54" w14:textId="77777777" w:rsidR="00646184" w:rsidRDefault="00646184" w:rsidP="00646184">
                            <w:pPr>
                              <w:keepNext/>
                              <w:jc w:val="center"/>
                            </w:pPr>
                          </w:p>
                          <w:p w14:paraId="17D43220" w14:textId="28CE4476" w:rsidR="00646184" w:rsidRDefault="005E6934" w:rsidP="00646184">
                            <w:pPr>
                              <w:pStyle w:val="a9"/>
                              <w:jc w:val="center"/>
                            </w:pPr>
                            <w:r>
                              <w:t>Fig.</w:t>
                            </w:r>
                            <w:r w:rsidR="00646184">
                              <w:t xml:space="preserve"> </w:t>
                            </w:r>
                            <w:fldSimple w:instr=" SEQ Figure \* ARABIC ">
                              <w:r w:rsidR="00187008">
                                <w:rPr>
                                  <w:noProof/>
                                </w:rPr>
                                <w:t>3</w:t>
                              </w:r>
                            </w:fldSimple>
                            <w:r w:rsidR="00646184">
                              <w:t xml:space="preserve"> Comparison</w:t>
                            </w:r>
                            <w:r w:rsidR="0063355A">
                              <w:t xml:space="preserve"> of embedded pixels</w:t>
                            </w:r>
                            <w:r w:rsidR="00646184">
                              <w:t xml:space="preserve"> with non-overlapping and overlapping</w:t>
                            </w:r>
                          </w:p>
                          <w:p w14:paraId="4293C6C6" w14:textId="77777777" w:rsidR="00646184" w:rsidRPr="00631A89" w:rsidRDefault="00646184" w:rsidP="00646184">
                            <w:pPr>
                              <w:jc w:val="center"/>
                              <w:rPr>
                                <w:shd w:val="pct15" w:color="auto" w:fill="FFFFFF"/>
                              </w:rPr>
                            </w:pPr>
                          </w:p>
                          <w:p w14:paraId="3A3D68E8" w14:textId="77777777" w:rsidR="00646184" w:rsidRDefault="00646184" w:rsidP="0064618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40C87" id="_x0000_s1028" type="#_x0000_t202" style="position:absolute;left:0;text-align:left;margin-left:.7pt;margin-top:.1pt;width:520.5pt;height:155.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" stroked="f">
                <v:textbox>
                  <w:txbxContent>
                    <w:p w14:paraId="1DD6A844" w14:textId="6C1A7EB8" w:rsidR="00646184" w:rsidRDefault="0063355A" w:rsidP="00646184">
                      <w:pPr>
                        <w:keepNext/>
                        <w:jc w:val="center"/>
                      </w:pPr>
                      <w:r>
                        <w:rPr>
                          <w:noProof/>
                          <w:lang w:eastAsia="ko-KR"/>
                        </w:rPr>
                        <w:drawing>
                          <wp:inline distT="0" distB="0" distL="0" distR="0" wp14:anchorId="24FF82EB" wp14:editId="1BCF8810">
                            <wp:extent cx="3189427" cy="1414612"/>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4791" cy="1425862"/>
                                    </a:xfrm>
                                    <a:prstGeom prst="rect">
                                      <a:avLst/>
                                    </a:prstGeom>
                                    <a:noFill/>
                                    <a:ln>
                                      <a:noFill/>
                                    </a:ln>
                                  </pic:spPr>
                                </pic:pic>
                              </a:graphicData>
                            </a:graphic>
                          </wp:inline>
                        </w:drawing>
                      </w:r>
                    </w:p>
                    <w:p w14:paraId="4F01EC54" w14:textId="77777777" w:rsidR="00646184" w:rsidRDefault="00646184" w:rsidP="00646184">
                      <w:pPr>
                        <w:keepNext/>
                        <w:jc w:val="center"/>
                      </w:pPr>
                    </w:p>
                    <w:p w14:paraId="17D43220" w14:textId="28CE4476" w:rsidR="00646184" w:rsidRDefault="005E6934" w:rsidP="00646184">
                      <w:pPr>
                        <w:pStyle w:val="a9"/>
                        <w:jc w:val="center"/>
                      </w:pPr>
                      <w:r>
                        <w:t>Fig.</w:t>
                      </w:r>
                      <w:r w:rsidR="00646184">
                        <w:t xml:space="preserve"> </w:t>
                      </w:r>
                      <w:fldSimple w:instr=" SEQ Figure \* ARABIC ">
                        <w:r w:rsidR="00187008">
                          <w:rPr>
                            <w:noProof/>
                          </w:rPr>
                          <w:t>3</w:t>
                        </w:r>
                      </w:fldSimple>
                      <w:r w:rsidR="00646184">
                        <w:t xml:space="preserve"> Comparison</w:t>
                      </w:r>
                      <w:r w:rsidR="0063355A">
                        <w:t xml:space="preserve"> of embedded pixels</w:t>
                      </w:r>
                      <w:r w:rsidR="00646184">
                        <w:t xml:space="preserve"> with non-overlapping and overlapping</w:t>
                      </w:r>
                    </w:p>
                    <w:p w14:paraId="4293C6C6" w14:textId="77777777" w:rsidR="00646184" w:rsidRPr="00631A89" w:rsidRDefault="00646184" w:rsidP="00646184">
                      <w:pPr>
                        <w:jc w:val="center"/>
                        <w:rPr>
                          <w:shd w:val="pct15" w:color="auto" w:fill="FFFFFF"/>
                        </w:rPr>
                      </w:pPr>
                    </w:p>
                    <w:p w14:paraId="3A3D68E8" w14:textId="77777777" w:rsidR="00646184" w:rsidRDefault="00646184" w:rsidP="00646184">
                      <w:pPr>
                        <w:jc w:val="center"/>
                      </w:pPr>
                    </w:p>
                  </w:txbxContent>
                </v:textbox>
                <w10:wrap type="square" anchorx="margin" anchory="margin"/>
              </v:shape>
            </w:pict>
          </mc:Fallback>
        </mc:AlternateContent>
      </w:r>
      <w:r>
        <w:rPr>
          <w:lang w:eastAsia="ko-KR"/>
        </w:rPr>
        <w:t xml:space="preserve">Calculate </w:t>
      </w:r>
      <w:r w:rsidRPr="001D4E5F">
        <w:rPr>
          <w:i/>
          <w:lang w:eastAsia="ko-KR"/>
        </w:rPr>
        <w:t>pos</w:t>
      </w:r>
      <w:r>
        <w:rPr>
          <w:lang w:eastAsia="ko-KR"/>
        </w:rPr>
        <w:t xml:space="preserve"> value by subtracting </w:t>
      </w:r>
      <w:r>
        <w:rPr>
          <w:i/>
          <w:lang w:eastAsia="ko-KR"/>
        </w:rPr>
        <w:t xml:space="preserve">Current value </w:t>
      </w:r>
      <w:r>
        <w:rPr>
          <w:lang w:eastAsia="ko-KR"/>
        </w:rPr>
        <w:t xml:space="preserve">from </w:t>
      </w:r>
      <w:r w:rsidRPr="00F12224">
        <w:rPr>
          <w:i/>
          <w:lang w:eastAsia="ko-KR"/>
        </w:rPr>
        <w:t>Inpo</w:t>
      </w:r>
      <w:r>
        <w:rPr>
          <w:lang w:eastAsia="ko-KR"/>
        </w:rPr>
        <w:t xml:space="preserve"> value.</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35"/>
      </w:tblGrid>
      <w:tr w:rsidR="00AC5235" w:rsidRPr="00AB1852" w14:paraId="1C6D4CEB" w14:textId="77777777" w:rsidTr="00846EA5">
        <w:trPr>
          <w:trHeight w:val="794"/>
        </w:trPr>
        <w:tc>
          <w:tcPr>
            <w:tcW w:w="4503" w:type="dxa"/>
            <w:vAlign w:val="center"/>
          </w:tcPr>
          <w:p w14:paraId="43BE5B4A" w14:textId="7850146B" w:rsidR="00AC5235" w:rsidRPr="00C86BC5" w:rsidRDefault="00C86BC5" w:rsidP="00B13B45">
            <w:pPr>
              <w:pStyle w:val="a3"/>
              <w:ind w:leftChars="425" w:left="850" w:firstLineChars="100" w:firstLine="199"/>
              <w:rPr>
                <w:rFonts w:eastAsiaTheme="minorEastAsia"/>
                <w:i/>
                <w:lang w:eastAsia="ko-KR"/>
              </w:rPr>
            </w:pPr>
            <m:oMathPara>
              <m:oMath>
                <m:r>
                  <w:rPr>
                    <w:rFonts w:ascii="Cambria Math" w:eastAsiaTheme="minorEastAsia" w:hAnsi="Cambria Math"/>
                    <w:lang w:eastAsia="ko-KR"/>
                  </w:rPr>
                  <m:t>pos=Inpo-Current value</m:t>
                </m:r>
              </m:oMath>
            </m:oMathPara>
          </w:p>
        </w:tc>
        <w:tc>
          <w:tcPr>
            <w:tcW w:w="735" w:type="dxa"/>
            <w:vAlign w:val="center"/>
          </w:tcPr>
          <w:p w14:paraId="78C0EDBC" w14:textId="27931C79" w:rsidR="00AC5235" w:rsidRPr="006A58FC" w:rsidRDefault="00AC5235" w:rsidP="00AC5235">
            <w:pPr>
              <w:pStyle w:val="a3"/>
              <w:ind w:firstLineChars="50" w:firstLine="99"/>
              <w:rPr>
                <w:lang w:eastAsia="ko-KR"/>
              </w:rPr>
            </w:pPr>
            <w:r w:rsidRPr="006A58FC">
              <w:rPr>
                <w:lang w:eastAsia="ko-KR"/>
              </w:rPr>
              <w:t>(</w:t>
            </w:r>
            <w:r>
              <w:rPr>
                <w:lang w:eastAsia="ko-KR"/>
              </w:rPr>
              <w:t>10</w:t>
            </w:r>
            <w:r w:rsidRPr="006A58FC">
              <w:rPr>
                <w:lang w:eastAsia="ko-KR"/>
              </w:rPr>
              <w:t>)</w:t>
            </w:r>
          </w:p>
        </w:tc>
      </w:tr>
    </w:tbl>
    <w:p w14:paraId="781A1906" w14:textId="77777777" w:rsidR="00646184" w:rsidRDefault="00646184" w:rsidP="00646184">
      <w:pPr>
        <w:pStyle w:val="ae"/>
        <w:numPr>
          <w:ilvl w:val="0"/>
          <w:numId w:val="25"/>
        </w:numPr>
        <w:ind w:left="760" w:hanging="618"/>
        <w:rPr>
          <w:lang w:eastAsia="ko-KR"/>
        </w:rPr>
      </w:pPr>
      <w:r>
        <w:rPr>
          <w:lang w:eastAsia="ko-KR"/>
        </w:rPr>
        <w:t xml:space="preserve">Go to </w:t>
      </w:r>
      <w:r w:rsidRPr="001C507A">
        <w:rPr>
          <w:i/>
          <w:lang w:eastAsia="ko-KR"/>
        </w:rPr>
        <w:t>pos</w:t>
      </w:r>
      <w:r>
        <w:rPr>
          <w:lang w:eastAsia="ko-KR"/>
        </w:rPr>
        <w:t>-</w:t>
      </w:r>
      <w:r>
        <w:rPr>
          <w:rFonts w:hint="eastAsia"/>
          <w:lang w:eastAsia="ko-KR"/>
        </w:rPr>
        <w:t xml:space="preserve">th </w:t>
      </w:r>
      <w:r>
        <w:rPr>
          <w:lang w:eastAsia="ko-KR"/>
        </w:rPr>
        <w:t xml:space="preserve">position and increase or decrease 1 at the original image block position according to the </w:t>
      </w:r>
      <w:r w:rsidRPr="001C507A">
        <w:rPr>
          <w:i/>
          <w:lang w:eastAsia="ko-KR"/>
        </w:rPr>
        <w:t>pos</w:t>
      </w:r>
      <w:r>
        <w:rPr>
          <w:lang w:eastAsia="ko-KR"/>
        </w:rPr>
        <w:t xml:space="preserve"> value in negative or positive.</w:t>
      </w:r>
    </w:p>
    <w:p w14:paraId="1C3EE8F4" w14:textId="77777777" w:rsidR="00646184" w:rsidRDefault="00646184" w:rsidP="00646184">
      <w:pPr>
        <w:pStyle w:val="ae"/>
        <w:numPr>
          <w:ilvl w:val="0"/>
          <w:numId w:val="25"/>
        </w:numPr>
        <w:ind w:left="760" w:hanging="618"/>
        <w:rPr>
          <w:lang w:eastAsia="ko-KR"/>
        </w:rPr>
      </w:pPr>
      <w:r>
        <w:rPr>
          <w:lang w:eastAsia="ko-KR"/>
        </w:rPr>
        <w:t>Calculate sum of entry-wise multiplication of the original image block and the weighted matrix.</w:t>
      </w:r>
    </w:p>
    <w:p w14:paraId="347B902A" w14:textId="77777777" w:rsidR="00646184" w:rsidRDefault="00646184" w:rsidP="00646184">
      <w:pPr>
        <w:pStyle w:val="ae"/>
        <w:numPr>
          <w:ilvl w:val="0"/>
          <w:numId w:val="25"/>
        </w:numPr>
        <w:ind w:left="760" w:hanging="618"/>
        <w:rPr>
          <w:lang w:eastAsia="ko-KR"/>
        </w:rPr>
      </w:pPr>
      <w:r>
        <w:rPr>
          <w:lang w:eastAsia="ko-KR"/>
        </w:rPr>
        <w:t xml:space="preserve">Extract the secret bits by converting </w:t>
      </w:r>
      <w:r w:rsidRPr="001C507A">
        <w:rPr>
          <w:i/>
          <w:lang w:eastAsia="ko-KR"/>
        </w:rPr>
        <w:t>sum</w:t>
      </w:r>
      <w:r>
        <w:rPr>
          <w:lang w:eastAsia="ko-KR"/>
        </w:rPr>
        <w:t xml:space="preserve"> value to binary.</w:t>
      </w:r>
    </w:p>
    <w:p w14:paraId="06ABDCC5" w14:textId="0A243C9B" w:rsidR="00646184" w:rsidRDefault="00646184" w:rsidP="00646184">
      <w:pPr>
        <w:pStyle w:val="ae"/>
        <w:numPr>
          <w:ilvl w:val="0"/>
          <w:numId w:val="25"/>
        </w:numPr>
        <w:ind w:left="760" w:hanging="618"/>
        <w:rPr>
          <w:lang w:eastAsia="ko-KR"/>
        </w:rPr>
      </w:pPr>
      <w:r>
        <w:rPr>
          <w:lang w:eastAsia="ko-KR"/>
        </w:rPr>
        <w:t xml:space="preserve">Loop continue </w:t>
      </w:r>
      <w:r w:rsidR="005663AC">
        <w:rPr>
          <w:lang w:eastAsia="ko-KR"/>
        </w:rPr>
        <w:t>sixteen</w:t>
      </w:r>
      <w:r>
        <w:rPr>
          <w:lang w:eastAsia="ko-KR"/>
        </w:rPr>
        <w:t xml:space="preserve"> times in a block. After </w:t>
      </w:r>
      <w:r w:rsidR="00107476">
        <w:rPr>
          <w:lang w:eastAsia="ko-KR"/>
        </w:rPr>
        <w:t>sixteen</w:t>
      </w:r>
      <w:r>
        <w:rPr>
          <w:lang w:eastAsia="ko-KR"/>
        </w:rPr>
        <w:t xml:space="preserve"> times, </w:t>
      </w:r>
      <m:oMath>
        <m:sSub>
          <m:sSubPr>
            <m:ctrlPr>
              <w:rPr>
                <w:rFonts w:ascii="Cambria Math" w:hAnsi="Cambria Math"/>
                <w:lang w:eastAsia="ko-KR"/>
              </w:rPr>
            </m:ctrlPr>
          </m:sSubPr>
          <m:e>
            <m:r>
              <w:rPr>
                <w:rFonts w:ascii="Cambria Math" w:hAnsi="Cambria Math"/>
                <w:lang w:eastAsia="ko-KR"/>
              </w:rPr>
              <m:t>W</m:t>
            </m:r>
          </m:e>
          <m:sub>
            <m:r>
              <w:rPr>
                <w:rFonts w:ascii="Cambria Math" w:hAnsi="Cambria Math"/>
                <w:lang w:eastAsia="ko-KR"/>
              </w:rPr>
              <m:t>i</m:t>
            </m:r>
          </m:sub>
        </m:sSub>
      </m:oMath>
      <w:r>
        <w:rPr>
          <w:rFonts w:hint="eastAsia"/>
          <w:lang w:eastAsia="ko-KR"/>
        </w:rPr>
        <w:t xml:space="preserve"> updated.</w:t>
      </w:r>
      <w:r>
        <w:t xml:space="preserve"> </w:t>
      </w:r>
    </w:p>
    <w:p w14:paraId="5E971516" w14:textId="6510E4BA" w:rsidR="005D6B3B" w:rsidRDefault="005D6B3B" w:rsidP="005D6B3B">
      <w:pPr>
        <w:rPr>
          <w:lang w:eastAsia="ko-KR"/>
        </w:rPr>
      </w:pPr>
    </w:p>
    <w:p w14:paraId="7CA18C2D" w14:textId="54239773" w:rsidR="0012135D" w:rsidRPr="005D6B3B" w:rsidRDefault="00830ECE" w:rsidP="005D6B3B">
      <w:pPr>
        <w:pStyle w:val="1"/>
        <w:spacing w:before="0" w:after="0"/>
        <w:rPr>
          <w:b/>
          <w:smallCaps w:val="0"/>
          <w:lang w:eastAsia="ko-KR"/>
        </w:rPr>
      </w:pPr>
      <w:r w:rsidRPr="005D6B3B">
        <w:rPr>
          <w:b/>
          <w:smallCaps w:val="0"/>
          <w:lang w:eastAsia="ko-KR"/>
        </w:rPr>
        <w:t>Experimental results</w:t>
      </w:r>
    </w:p>
    <w:p w14:paraId="7475F57C" w14:textId="77777777" w:rsidR="005D6B3B" w:rsidRPr="005D6B3B" w:rsidRDefault="005D6B3B" w:rsidP="005D6B3B">
      <w:pPr>
        <w:rPr>
          <w:lang w:eastAsia="ko-KR"/>
        </w:rPr>
      </w:pPr>
    </w:p>
    <w:p w14:paraId="4D918FC6" w14:textId="77777777" w:rsidR="00AC5235" w:rsidRDefault="00AC5235" w:rsidP="00021B50">
      <w:pPr>
        <w:rPr>
          <w:lang w:eastAsia="ko-KR"/>
        </w:rPr>
      </w:pPr>
      <w:r>
        <w:rPr>
          <w:lang w:eastAsia="ko-KR"/>
        </w:rPr>
        <w:t>In this chapter, we analyzed the experimental results in respect of the proposed scheme and Jana’s scheme.</w:t>
      </w:r>
    </w:p>
    <w:p w14:paraId="6231D0B9" w14:textId="104FFA04" w:rsidR="00AC5235" w:rsidRPr="00BD3CDB" w:rsidRDefault="00AC5235" w:rsidP="00AC5235">
      <w:pPr>
        <w:rPr>
          <w:lang w:eastAsia="ko-KR"/>
        </w:rPr>
      </w:pPr>
      <w:r>
        <w:rPr>
          <w:lang w:eastAsia="ko-KR"/>
        </w:rPr>
        <w:t xml:space="preserve">The degree of distortion on an image is measured with </w:t>
      </w:r>
      <w:r w:rsidRPr="00C86BC5">
        <w:rPr>
          <w:i/>
          <w:lang w:eastAsia="ko-KR"/>
        </w:rPr>
        <w:t>PSNR</w:t>
      </w:r>
      <w:r>
        <w:rPr>
          <w:lang w:eastAsia="ko-KR"/>
        </w:rPr>
        <w:t xml:space="preserve"> (Peak Signal to Noise Ratio). </w:t>
      </w:r>
      <w:r w:rsidRPr="00C86BC5">
        <w:rPr>
          <w:i/>
          <w:lang w:eastAsia="ko-KR"/>
        </w:rPr>
        <w:t>PSNR</w:t>
      </w:r>
      <w:r>
        <w:rPr>
          <w:lang w:eastAsia="ko-KR"/>
        </w:rPr>
        <w:t xml:space="preserve"> is used as a method for detecting distortion of a cover image in image processing. Define the width and height as the </w:t>
      </w:r>
      <w:r w:rsidRPr="00AC5235">
        <w:rPr>
          <w:i/>
          <w:lang w:eastAsia="ko-KR"/>
        </w:rPr>
        <w:t>w</w:t>
      </w:r>
      <w:r>
        <w:rPr>
          <w:lang w:eastAsia="ko-KR"/>
        </w:rPr>
        <w:t xml:space="preserve"> and </w:t>
      </w:r>
      <w:r w:rsidRPr="00AC5235">
        <w:rPr>
          <w:i/>
          <w:lang w:eastAsia="ko-KR"/>
        </w:rPr>
        <w:t>h</w:t>
      </w:r>
      <w:r>
        <w:rPr>
          <w:lang w:eastAsia="ko-KR"/>
        </w:rPr>
        <w:t xml:space="preserve"> in the cover image, the </w:t>
      </w:r>
      <w:r w:rsidRPr="00C86BC5">
        <w:rPr>
          <w:i/>
          <w:lang w:eastAsia="ko-KR"/>
        </w:rPr>
        <w:t>PSNR</w:t>
      </w:r>
      <w:r>
        <w:rPr>
          <w:lang w:eastAsia="ko-KR"/>
        </w:rPr>
        <w:t xml:space="preserve"> is calculated by the following equation.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35"/>
      </w:tblGrid>
      <w:tr w:rsidR="00AC5235" w:rsidRPr="00AB1852" w14:paraId="4C94E89D" w14:textId="77777777" w:rsidTr="00846EA5">
        <w:trPr>
          <w:trHeight w:val="794"/>
        </w:trPr>
        <w:tc>
          <w:tcPr>
            <w:tcW w:w="4503" w:type="dxa"/>
            <w:vAlign w:val="center"/>
          </w:tcPr>
          <w:p w14:paraId="2C212BBD" w14:textId="66650BB3" w:rsidR="00AC5235" w:rsidRPr="0014232D" w:rsidRDefault="0014232D" w:rsidP="00B13B45">
            <w:pPr>
              <w:pStyle w:val="a3"/>
              <w:ind w:leftChars="99" w:left="564" w:hangingChars="184" w:hanging="366"/>
              <w:rPr>
                <w:rFonts w:eastAsiaTheme="minorEastAsia"/>
                <w:i/>
                <w:lang w:eastAsia="ko-KR"/>
              </w:rPr>
            </w:pPr>
            <m:oMathPara>
              <m:oMath>
                <m:r>
                  <w:rPr>
                    <w:rFonts w:ascii="Cambria Math" w:eastAsiaTheme="minorEastAsia" w:hAnsi="Cambria Math"/>
                    <w:lang w:eastAsia="ko-KR"/>
                  </w:rPr>
                  <m:t>PSNR=(10∙</m:t>
                </m:r>
                <m:sSub>
                  <m:sSubPr>
                    <m:ctrlPr>
                      <w:rPr>
                        <w:rFonts w:ascii="Cambria Math" w:eastAsiaTheme="minorEastAsia" w:hAnsi="Cambria Math"/>
                        <w:i/>
                        <w:lang w:eastAsia="ko-KR"/>
                      </w:rPr>
                    </m:ctrlPr>
                  </m:sSubPr>
                  <m:e>
                    <m:r>
                      <w:rPr>
                        <w:rFonts w:ascii="Cambria Math" w:eastAsiaTheme="minorEastAsia" w:hAnsi="Cambria Math"/>
                        <w:lang w:eastAsia="ko-KR"/>
                      </w:rPr>
                      <m:t>log</m:t>
                    </m:r>
                  </m:e>
                  <m:sub>
                    <m:r>
                      <w:rPr>
                        <w:rFonts w:ascii="Cambria Math" w:eastAsiaTheme="minorEastAsia" w:hAnsi="Cambria Math"/>
                        <w:lang w:eastAsia="ko-KR"/>
                      </w:rPr>
                      <m:t>10</m:t>
                    </m:r>
                  </m:sub>
                </m:sSub>
                <m:r>
                  <w:rPr>
                    <w:rFonts w:ascii="Cambria Math" w:eastAsiaTheme="minorEastAsia" w:hAnsi="Cambria Math"/>
                    <w:lang w:eastAsia="ko-KR"/>
                  </w:rPr>
                  <m:t>(</m:t>
                </m:r>
                <m:f>
                  <m:fPr>
                    <m:ctrlPr>
                      <w:rPr>
                        <w:rFonts w:ascii="Cambria Math" w:eastAsiaTheme="minorEastAsia" w:hAnsi="Cambria Math"/>
                        <w:i/>
                        <w:lang w:eastAsia="ko-KR"/>
                      </w:rPr>
                    </m:ctrlPr>
                  </m:fPr>
                  <m:num>
                    <m:sSup>
                      <m:sSupPr>
                        <m:ctrlPr>
                          <w:rPr>
                            <w:rFonts w:ascii="Cambria Math" w:eastAsiaTheme="minorEastAsia" w:hAnsi="Cambria Math"/>
                            <w:i/>
                            <w:lang w:eastAsia="ko-KR"/>
                          </w:rPr>
                        </m:ctrlPr>
                      </m:sSupPr>
                      <m:e>
                        <m:r>
                          <w:rPr>
                            <w:rFonts w:ascii="Cambria Math" w:eastAsiaTheme="minorEastAsia" w:hAnsi="Cambria Math"/>
                            <w:lang w:eastAsia="ko-KR"/>
                          </w:rPr>
                          <m:t>MAX</m:t>
                        </m:r>
                      </m:e>
                      <m:sup>
                        <m:r>
                          <w:rPr>
                            <w:rFonts w:ascii="Cambria Math" w:eastAsiaTheme="minorEastAsia" w:hAnsi="Cambria Math"/>
                            <w:lang w:eastAsia="ko-KR"/>
                          </w:rPr>
                          <m:t>2</m:t>
                        </m:r>
                      </m:sup>
                    </m:sSup>
                  </m:num>
                  <m:den>
                    <m:r>
                      <w:rPr>
                        <w:rFonts w:ascii="Cambria Math" w:eastAsiaTheme="minorEastAsia" w:hAnsi="Cambria Math"/>
                        <w:lang w:eastAsia="ko-KR"/>
                      </w:rPr>
                      <m:t>MSE</m:t>
                    </m:r>
                  </m:den>
                </m:f>
                <m:r>
                  <w:rPr>
                    <w:rFonts w:ascii="Cambria Math" w:eastAsiaTheme="minorEastAsia" w:hAnsi="Cambria Math"/>
                    <w:lang w:eastAsia="ko-KR"/>
                  </w:rPr>
                  <m:t>))</m:t>
                </m:r>
              </m:oMath>
            </m:oMathPara>
          </w:p>
        </w:tc>
        <w:tc>
          <w:tcPr>
            <w:tcW w:w="735" w:type="dxa"/>
            <w:vAlign w:val="center"/>
          </w:tcPr>
          <w:p w14:paraId="0F97C608" w14:textId="10E36379" w:rsidR="00AC5235" w:rsidRPr="006A58FC" w:rsidRDefault="00AC5235" w:rsidP="00AC5235">
            <w:pPr>
              <w:pStyle w:val="a3"/>
              <w:ind w:firstLineChars="50" w:firstLine="99"/>
              <w:rPr>
                <w:lang w:eastAsia="ko-KR"/>
              </w:rPr>
            </w:pPr>
            <w:r w:rsidRPr="006A58FC">
              <w:rPr>
                <w:lang w:eastAsia="ko-KR"/>
              </w:rPr>
              <w:t>(</w:t>
            </w:r>
            <w:r>
              <w:rPr>
                <w:lang w:eastAsia="ko-KR"/>
              </w:rPr>
              <w:t>11</w:t>
            </w:r>
            <w:r w:rsidRPr="006A58FC">
              <w:rPr>
                <w:lang w:eastAsia="ko-KR"/>
              </w:rPr>
              <w:t>)</w:t>
            </w:r>
          </w:p>
        </w:tc>
      </w:tr>
    </w:tbl>
    <w:p w14:paraId="27D074C2" w14:textId="6127A2AF" w:rsidR="00AC5235" w:rsidRPr="00BD3CDB" w:rsidRDefault="00AC5235" w:rsidP="00AC5235">
      <w:pPr>
        <w:rPr>
          <w:lang w:eastAsia="ko-KR"/>
        </w:rPr>
      </w:pPr>
      <w:r w:rsidRPr="00045EAB">
        <w:rPr>
          <w:rFonts w:hint="eastAsia"/>
          <w:i/>
          <w:lang w:eastAsia="ko-KR"/>
        </w:rPr>
        <w:t>MSE</w:t>
      </w:r>
      <w:r>
        <w:rPr>
          <w:rFonts w:hint="eastAsia"/>
          <w:lang w:eastAsia="ko-KR"/>
        </w:rPr>
        <w:t xml:space="preserve"> (Mean Square Error) is obtained by the equation (12).</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35"/>
      </w:tblGrid>
      <w:tr w:rsidR="00AC5235" w:rsidRPr="00AB1852" w14:paraId="7A1DF4DE" w14:textId="77777777" w:rsidTr="00846EA5">
        <w:trPr>
          <w:trHeight w:val="794"/>
        </w:trPr>
        <w:tc>
          <w:tcPr>
            <w:tcW w:w="4503" w:type="dxa"/>
            <w:vAlign w:val="center"/>
          </w:tcPr>
          <w:p w14:paraId="031BEBD5" w14:textId="4E9C5D7D" w:rsidR="00AC5235" w:rsidRPr="0014232D" w:rsidRDefault="0014232D" w:rsidP="00B13B45">
            <w:pPr>
              <w:pStyle w:val="a3"/>
              <w:ind w:leftChars="283" w:left="566" w:firstLineChars="100" w:firstLine="199"/>
              <w:rPr>
                <w:rFonts w:eastAsiaTheme="minorEastAsia"/>
                <w:i/>
                <w:lang w:eastAsia="ko-KR"/>
              </w:rPr>
            </w:pPr>
            <m:oMathPara>
              <m:oMath>
                <m:r>
                  <w:rPr>
                    <w:rFonts w:ascii="Cambria Math" w:eastAsiaTheme="minorEastAsia" w:hAnsi="Cambria Math"/>
                    <w:lang w:eastAsia="ko-KR"/>
                  </w:rPr>
                  <m:t>MSE=(</m:t>
                </m:r>
                <m:nary>
                  <m:naryPr>
                    <m:chr m:val="∑"/>
                    <m:limLoc m:val="undOvr"/>
                    <m:ctrlPr>
                      <w:rPr>
                        <w:rFonts w:ascii="Cambria Math" w:eastAsiaTheme="minorEastAsia" w:hAnsi="Cambria Math"/>
                        <w:i/>
                        <w:lang w:eastAsia="ko-KR"/>
                      </w:rPr>
                    </m:ctrlPr>
                  </m:naryPr>
                  <m:sub>
                    <m:r>
                      <w:rPr>
                        <w:rFonts w:ascii="Cambria Math" w:eastAsiaTheme="minorEastAsia" w:hAnsi="Cambria Math"/>
                        <w:lang w:eastAsia="ko-KR"/>
                      </w:rPr>
                      <m:t>i=1</m:t>
                    </m:r>
                  </m:sub>
                  <m:sup>
                    <m:r>
                      <w:rPr>
                        <w:rFonts w:ascii="Cambria Math" w:eastAsiaTheme="minorEastAsia" w:hAnsi="Cambria Math"/>
                        <w:lang w:eastAsia="ko-KR"/>
                      </w:rPr>
                      <m:t>w×h</m:t>
                    </m:r>
                  </m:sup>
                  <m:e>
                    <m:f>
                      <m:fPr>
                        <m:ctrlPr>
                          <w:rPr>
                            <w:rFonts w:ascii="Cambria Math" w:eastAsiaTheme="minorEastAsia" w:hAnsi="Cambria Math"/>
                            <w:i/>
                            <w:lang w:eastAsia="ko-KR"/>
                          </w:rPr>
                        </m:ctrlPr>
                      </m:fPr>
                      <m:num>
                        <m:sSup>
                          <m:sSupPr>
                            <m:ctrlPr>
                              <w:rPr>
                                <w:rFonts w:ascii="Cambria Math" w:eastAsiaTheme="minorEastAsia" w:hAnsi="Cambria Math"/>
                                <w:i/>
                                <w:lang w:eastAsia="ko-KR"/>
                              </w:rPr>
                            </m:ctrlPr>
                          </m:sSupPr>
                          <m:e>
                            <m:r>
                              <w:rPr>
                                <w:rFonts w:ascii="Cambria Math" w:eastAsiaTheme="minorEastAsia" w:hAnsi="Cambria Math"/>
                                <w:lang w:eastAsia="ko-KR"/>
                              </w:rPr>
                              <m:t>(</m:t>
                            </m:r>
                            <m:sSub>
                              <m:sSubPr>
                                <m:ctrlPr>
                                  <w:rPr>
                                    <w:rFonts w:ascii="Cambria Math" w:eastAsiaTheme="minorEastAsia" w:hAnsi="Cambria Math"/>
                                    <w:i/>
                                    <w:lang w:eastAsia="ko-KR"/>
                                  </w:rPr>
                                </m:ctrlPr>
                              </m:sSubPr>
                              <m:e>
                                <m:r>
                                  <w:rPr>
                                    <w:rFonts w:ascii="Cambria Math" w:eastAsiaTheme="minorEastAsia" w:hAnsi="Cambria Math"/>
                                    <w:lang w:eastAsia="ko-KR"/>
                                  </w:rPr>
                                  <m:t>p</m:t>
                                </m:r>
                              </m:e>
                              <m:sub>
                                <m:r>
                                  <w:rPr>
                                    <w:rFonts w:ascii="Cambria Math" w:eastAsiaTheme="minorEastAsia" w:hAnsi="Cambria Math"/>
                                    <w:lang w:eastAsia="ko-KR"/>
                                  </w:rPr>
                                  <m:t>i</m:t>
                                </m:r>
                              </m:sub>
                            </m:sSub>
                            <m:r>
                              <w:rPr>
                                <w:rFonts w:ascii="Cambria Math" w:eastAsiaTheme="minorEastAsia" w:hAnsi="Cambria Math"/>
                                <w:lang w:eastAsia="ko-KR"/>
                              </w:rPr>
                              <m:t>-</m:t>
                            </m:r>
                            <m:sSub>
                              <m:sSubPr>
                                <m:ctrlPr>
                                  <w:rPr>
                                    <w:rFonts w:ascii="Cambria Math" w:eastAsiaTheme="minorEastAsia" w:hAnsi="Cambria Math"/>
                                    <w:i/>
                                    <w:lang w:eastAsia="ko-KR"/>
                                  </w:rPr>
                                </m:ctrlPr>
                              </m:sSubPr>
                              <m:e>
                                <m:r>
                                  <w:rPr>
                                    <w:rFonts w:ascii="Cambria Math" w:eastAsiaTheme="minorEastAsia" w:hAnsi="Cambria Math"/>
                                    <w:lang w:eastAsia="ko-KR"/>
                                  </w:rPr>
                                  <m:t>p'</m:t>
                                </m:r>
                              </m:e>
                              <m:sub>
                                <m:r>
                                  <w:rPr>
                                    <w:rFonts w:ascii="Cambria Math" w:eastAsiaTheme="minorEastAsia" w:hAnsi="Cambria Math"/>
                                    <w:lang w:eastAsia="ko-KR"/>
                                  </w:rPr>
                                  <m:t>i</m:t>
                                </m:r>
                              </m:sub>
                            </m:sSub>
                            <m:r>
                              <w:rPr>
                                <w:rFonts w:ascii="Cambria Math" w:eastAsiaTheme="minorEastAsia" w:hAnsi="Cambria Math"/>
                                <w:lang w:eastAsia="ko-KR"/>
                              </w:rPr>
                              <m:t>)</m:t>
                            </m:r>
                          </m:e>
                          <m:sup>
                            <m:r>
                              <w:rPr>
                                <w:rFonts w:ascii="Cambria Math" w:eastAsiaTheme="minorEastAsia" w:hAnsi="Cambria Math"/>
                                <w:lang w:eastAsia="ko-KR"/>
                              </w:rPr>
                              <m:t>2</m:t>
                            </m:r>
                          </m:sup>
                        </m:sSup>
                      </m:num>
                      <m:den>
                        <m:r>
                          <w:rPr>
                            <w:rFonts w:ascii="Cambria Math" w:eastAsiaTheme="minorEastAsia" w:hAnsi="Cambria Math"/>
                            <w:lang w:eastAsia="ko-KR"/>
                          </w:rPr>
                          <m:t>w×h</m:t>
                        </m:r>
                      </m:den>
                    </m:f>
                  </m:e>
                </m:nary>
                <m:r>
                  <w:rPr>
                    <w:rFonts w:ascii="Cambria Math" w:eastAsiaTheme="minorEastAsia" w:hAnsi="Cambria Math"/>
                    <w:lang w:eastAsia="ko-KR"/>
                  </w:rPr>
                  <m:t>)</m:t>
                </m:r>
              </m:oMath>
            </m:oMathPara>
          </w:p>
        </w:tc>
        <w:tc>
          <w:tcPr>
            <w:tcW w:w="735" w:type="dxa"/>
            <w:vAlign w:val="center"/>
          </w:tcPr>
          <w:p w14:paraId="6132EF94" w14:textId="29DB59B7" w:rsidR="00AC5235" w:rsidRPr="006A58FC" w:rsidRDefault="00AC5235" w:rsidP="00AC5235">
            <w:pPr>
              <w:pStyle w:val="a3"/>
              <w:ind w:firstLineChars="50" w:firstLine="99"/>
              <w:rPr>
                <w:lang w:eastAsia="ko-KR"/>
              </w:rPr>
            </w:pPr>
            <w:r w:rsidRPr="006A58FC">
              <w:rPr>
                <w:lang w:eastAsia="ko-KR"/>
              </w:rPr>
              <w:t>(</w:t>
            </w:r>
            <w:r>
              <w:rPr>
                <w:lang w:eastAsia="ko-KR"/>
              </w:rPr>
              <w:t>12</w:t>
            </w:r>
            <w:r w:rsidRPr="006A58FC">
              <w:rPr>
                <w:lang w:eastAsia="ko-KR"/>
              </w:rPr>
              <w:t>)</w:t>
            </w:r>
          </w:p>
        </w:tc>
      </w:tr>
    </w:tbl>
    <w:p w14:paraId="2E0E97DD" w14:textId="57B8B182" w:rsidR="007D284A" w:rsidRDefault="007F2C9C" w:rsidP="00733B52">
      <w:pPr>
        <w:rPr>
          <w:lang w:eastAsia="ko-KR"/>
        </w:rPr>
      </w:pPr>
      <w:r>
        <w:rPr>
          <w:rFonts w:hint="eastAsia"/>
          <w:lang w:eastAsia="ko-KR"/>
        </w:rPr>
        <w:t>The comparison of the proposed scheme and Jana</w:t>
      </w:r>
      <w:r>
        <w:rPr>
          <w:lang w:eastAsia="ko-KR"/>
        </w:rPr>
        <w:t>’s scheme is in the below.</w:t>
      </w:r>
    </w:p>
    <w:p w14:paraId="637EBF10" w14:textId="77777777" w:rsidR="005935EB" w:rsidRDefault="005935EB" w:rsidP="00733B52">
      <w:pPr>
        <w:rPr>
          <w:lang w:eastAsia="ko-KR"/>
        </w:rPr>
      </w:pPr>
    </w:p>
    <w:tbl>
      <w:tblPr>
        <w:tblStyle w:val="a7"/>
        <w:tblpPr w:leftFromText="142" w:rightFromText="142" w:vertAnchor="text" w:horzAnchor="margin" w:tblpXSpec="right" w:tblpY="92"/>
        <w:tblW w:w="0" w:type="auto"/>
        <w:tblLook w:val="04A0" w:firstRow="1" w:lastRow="0" w:firstColumn="1" w:lastColumn="0" w:noHBand="0" w:noVBand="1"/>
      </w:tblPr>
      <w:tblGrid>
        <w:gridCol w:w="2619"/>
        <w:gridCol w:w="2619"/>
      </w:tblGrid>
      <w:tr w:rsidR="00450025" w14:paraId="0162A70D" w14:textId="77777777" w:rsidTr="00450025">
        <w:tc>
          <w:tcPr>
            <w:tcW w:w="2619" w:type="dxa"/>
            <w:tcBorders>
              <w:left w:val="nil"/>
              <w:bottom w:val="single" w:sz="4" w:space="0" w:color="auto"/>
              <w:right w:val="nil"/>
            </w:tcBorders>
          </w:tcPr>
          <w:p w14:paraId="42D0D95E" w14:textId="77777777" w:rsidR="00450025" w:rsidRDefault="00450025" w:rsidP="00450025">
            <w:pPr>
              <w:ind w:firstLine="0"/>
              <w:jc w:val="center"/>
              <w:rPr>
                <w:lang w:eastAsia="ko-KR"/>
              </w:rPr>
            </w:pPr>
            <w:r>
              <w:rPr>
                <w:rFonts w:hint="eastAsia"/>
                <w:lang w:eastAsia="ko-KR"/>
              </w:rPr>
              <w:t>scheme</w:t>
            </w:r>
          </w:p>
        </w:tc>
        <w:tc>
          <w:tcPr>
            <w:tcW w:w="2619" w:type="dxa"/>
            <w:tcBorders>
              <w:left w:val="nil"/>
              <w:bottom w:val="single" w:sz="4" w:space="0" w:color="auto"/>
              <w:right w:val="nil"/>
            </w:tcBorders>
          </w:tcPr>
          <w:p w14:paraId="612FC9EE" w14:textId="77777777" w:rsidR="00450025" w:rsidRDefault="00450025" w:rsidP="00450025">
            <w:pPr>
              <w:ind w:firstLine="0"/>
              <w:jc w:val="center"/>
              <w:rPr>
                <w:lang w:eastAsia="ko-KR"/>
              </w:rPr>
            </w:pPr>
            <w:r>
              <w:rPr>
                <w:rFonts w:hint="eastAsia"/>
                <w:lang w:eastAsia="ko-KR"/>
              </w:rPr>
              <w:t>Payload(bpp)</w:t>
            </w:r>
          </w:p>
        </w:tc>
      </w:tr>
      <w:tr w:rsidR="00450025" w14:paraId="3C2D7E11" w14:textId="77777777" w:rsidTr="00450025">
        <w:tc>
          <w:tcPr>
            <w:tcW w:w="2619" w:type="dxa"/>
            <w:tcBorders>
              <w:left w:val="nil"/>
              <w:bottom w:val="nil"/>
              <w:right w:val="nil"/>
            </w:tcBorders>
          </w:tcPr>
          <w:p w14:paraId="40AF4D4D" w14:textId="77777777" w:rsidR="00450025" w:rsidRDefault="00450025" w:rsidP="00450025">
            <w:pPr>
              <w:ind w:firstLine="0"/>
              <w:jc w:val="center"/>
              <w:rPr>
                <w:lang w:eastAsia="ko-KR"/>
              </w:rPr>
            </w:pPr>
            <w:r>
              <w:rPr>
                <w:rFonts w:hint="eastAsia"/>
                <w:lang w:eastAsia="ko-KR"/>
              </w:rPr>
              <w:t>Ni et al</w:t>
            </w:r>
            <w:r>
              <w:rPr>
                <w:lang w:eastAsia="ko-KR"/>
              </w:rPr>
              <w:t>.’s [2]</w:t>
            </w:r>
          </w:p>
        </w:tc>
        <w:tc>
          <w:tcPr>
            <w:tcW w:w="2619" w:type="dxa"/>
            <w:tcBorders>
              <w:left w:val="nil"/>
              <w:bottom w:val="nil"/>
              <w:right w:val="nil"/>
            </w:tcBorders>
          </w:tcPr>
          <w:p w14:paraId="203569ED" w14:textId="77777777" w:rsidR="00450025" w:rsidRDefault="00450025" w:rsidP="00450025">
            <w:pPr>
              <w:ind w:firstLine="0"/>
              <w:jc w:val="center"/>
              <w:rPr>
                <w:lang w:eastAsia="ko-KR"/>
              </w:rPr>
            </w:pPr>
            <w:r>
              <w:rPr>
                <w:rFonts w:hint="eastAsia"/>
                <w:lang w:eastAsia="ko-KR"/>
              </w:rPr>
              <w:t>1.11</w:t>
            </w:r>
          </w:p>
        </w:tc>
      </w:tr>
      <w:tr w:rsidR="00450025" w14:paraId="66CBED1B" w14:textId="77777777" w:rsidTr="00450025">
        <w:tc>
          <w:tcPr>
            <w:tcW w:w="2619" w:type="dxa"/>
            <w:tcBorders>
              <w:top w:val="nil"/>
              <w:left w:val="nil"/>
              <w:bottom w:val="nil"/>
              <w:right w:val="nil"/>
            </w:tcBorders>
          </w:tcPr>
          <w:p w14:paraId="384A2B44" w14:textId="77777777" w:rsidR="00450025" w:rsidRDefault="00450025" w:rsidP="00450025">
            <w:pPr>
              <w:ind w:firstLine="0"/>
              <w:jc w:val="center"/>
              <w:rPr>
                <w:lang w:eastAsia="ko-KR"/>
              </w:rPr>
            </w:pPr>
            <w:r>
              <w:rPr>
                <w:rFonts w:hint="eastAsia"/>
                <w:lang w:eastAsia="ko-KR"/>
              </w:rPr>
              <w:t>Jung et al.</w:t>
            </w:r>
            <w:r>
              <w:rPr>
                <w:lang w:eastAsia="ko-KR"/>
              </w:rPr>
              <w:t>’s [11]</w:t>
            </w:r>
          </w:p>
        </w:tc>
        <w:tc>
          <w:tcPr>
            <w:tcW w:w="2619" w:type="dxa"/>
            <w:tcBorders>
              <w:top w:val="nil"/>
              <w:left w:val="nil"/>
              <w:bottom w:val="nil"/>
              <w:right w:val="nil"/>
            </w:tcBorders>
          </w:tcPr>
          <w:p w14:paraId="106AA86C" w14:textId="77777777" w:rsidR="00450025" w:rsidRDefault="00450025" w:rsidP="00450025">
            <w:pPr>
              <w:ind w:firstLine="0"/>
              <w:jc w:val="center"/>
              <w:rPr>
                <w:lang w:eastAsia="ko-KR"/>
              </w:rPr>
            </w:pPr>
            <w:r>
              <w:rPr>
                <w:rFonts w:hint="eastAsia"/>
                <w:lang w:eastAsia="ko-KR"/>
              </w:rPr>
              <w:t>0.96</w:t>
            </w:r>
          </w:p>
        </w:tc>
      </w:tr>
      <w:tr w:rsidR="00450025" w14:paraId="0D1307A6" w14:textId="77777777" w:rsidTr="00450025">
        <w:tc>
          <w:tcPr>
            <w:tcW w:w="2619" w:type="dxa"/>
            <w:tcBorders>
              <w:top w:val="nil"/>
              <w:left w:val="nil"/>
              <w:bottom w:val="nil"/>
              <w:right w:val="nil"/>
            </w:tcBorders>
          </w:tcPr>
          <w:p w14:paraId="385415A7" w14:textId="77777777" w:rsidR="00450025" w:rsidRDefault="00450025" w:rsidP="00450025">
            <w:pPr>
              <w:ind w:firstLine="0"/>
              <w:jc w:val="center"/>
              <w:rPr>
                <w:lang w:eastAsia="ko-KR"/>
              </w:rPr>
            </w:pPr>
            <w:r>
              <w:rPr>
                <w:rFonts w:hint="eastAsia"/>
                <w:lang w:eastAsia="ko-KR"/>
              </w:rPr>
              <w:t>Lee et al.</w:t>
            </w:r>
            <w:r>
              <w:rPr>
                <w:lang w:eastAsia="ko-KR"/>
              </w:rPr>
              <w:t>’s [12]</w:t>
            </w:r>
          </w:p>
        </w:tc>
        <w:tc>
          <w:tcPr>
            <w:tcW w:w="2619" w:type="dxa"/>
            <w:tcBorders>
              <w:top w:val="nil"/>
              <w:left w:val="nil"/>
              <w:bottom w:val="nil"/>
              <w:right w:val="nil"/>
            </w:tcBorders>
          </w:tcPr>
          <w:p w14:paraId="0CCF7047" w14:textId="77777777" w:rsidR="00450025" w:rsidRDefault="00450025" w:rsidP="00450025">
            <w:pPr>
              <w:ind w:firstLine="0"/>
              <w:jc w:val="center"/>
              <w:rPr>
                <w:lang w:eastAsia="ko-KR"/>
              </w:rPr>
            </w:pPr>
            <w:r>
              <w:rPr>
                <w:rFonts w:hint="eastAsia"/>
                <w:lang w:eastAsia="ko-KR"/>
              </w:rPr>
              <w:t>1.59</w:t>
            </w:r>
          </w:p>
        </w:tc>
      </w:tr>
      <w:tr w:rsidR="00450025" w14:paraId="3F96D8F6" w14:textId="77777777" w:rsidTr="00450025">
        <w:tc>
          <w:tcPr>
            <w:tcW w:w="2619" w:type="dxa"/>
            <w:tcBorders>
              <w:top w:val="nil"/>
              <w:left w:val="nil"/>
              <w:bottom w:val="nil"/>
              <w:right w:val="nil"/>
            </w:tcBorders>
          </w:tcPr>
          <w:p w14:paraId="2E191318" w14:textId="77777777" w:rsidR="00450025" w:rsidRDefault="00450025" w:rsidP="00450025">
            <w:pPr>
              <w:ind w:firstLine="0"/>
              <w:jc w:val="center"/>
              <w:rPr>
                <w:lang w:eastAsia="ko-KR"/>
              </w:rPr>
            </w:pPr>
            <w:r>
              <w:rPr>
                <w:rFonts w:hint="eastAsia"/>
                <w:lang w:eastAsia="ko-KR"/>
              </w:rPr>
              <w:t>Jana</w:t>
            </w:r>
            <w:r>
              <w:rPr>
                <w:lang w:eastAsia="ko-KR"/>
              </w:rPr>
              <w:t>’s [13]</w:t>
            </w:r>
          </w:p>
        </w:tc>
        <w:tc>
          <w:tcPr>
            <w:tcW w:w="2619" w:type="dxa"/>
            <w:tcBorders>
              <w:top w:val="nil"/>
              <w:left w:val="nil"/>
              <w:bottom w:val="nil"/>
              <w:right w:val="nil"/>
            </w:tcBorders>
          </w:tcPr>
          <w:p w14:paraId="12FE4482" w14:textId="77777777" w:rsidR="00450025" w:rsidRDefault="00450025" w:rsidP="00450025">
            <w:pPr>
              <w:ind w:firstLine="0"/>
              <w:jc w:val="center"/>
              <w:rPr>
                <w:lang w:eastAsia="ko-KR"/>
              </w:rPr>
            </w:pPr>
            <w:r>
              <w:rPr>
                <w:rFonts w:hint="eastAsia"/>
                <w:lang w:eastAsia="ko-KR"/>
              </w:rPr>
              <w:t>2.96</w:t>
            </w:r>
          </w:p>
        </w:tc>
      </w:tr>
      <w:tr w:rsidR="00450025" w14:paraId="12D78EC2" w14:textId="77777777" w:rsidTr="00450025">
        <w:tc>
          <w:tcPr>
            <w:tcW w:w="2619" w:type="dxa"/>
            <w:tcBorders>
              <w:top w:val="nil"/>
              <w:left w:val="nil"/>
              <w:right w:val="nil"/>
            </w:tcBorders>
          </w:tcPr>
          <w:p w14:paraId="190E35E1" w14:textId="77777777" w:rsidR="00450025" w:rsidRDefault="00450025" w:rsidP="00450025">
            <w:pPr>
              <w:ind w:firstLine="0"/>
              <w:jc w:val="center"/>
              <w:rPr>
                <w:lang w:eastAsia="ko-KR"/>
              </w:rPr>
            </w:pPr>
            <w:r>
              <w:rPr>
                <w:rFonts w:hint="eastAsia"/>
                <w:lang w:eastAsia="ko-KR"/>
              </w:rPr>
              <w:t>Proposed</w:t>
            </w:r>
          </w:p>
        </w:tc>
        <w:tc>
          <w:tcPr>
            <w:tcW w:w="2619" w:type="dxa"/>
            <w:tcBorders>
              <w:top w:val="nil"/>
              <w:left w:val="nil"/>
              <w:right w:val="nil"/>
            </w:tcBorders>
          </w:tcPr>
          <w:p w14:paraId="5135AA6A" w14:textId="77777777" w:rsidR="00450025" w:rsidRDefault="00450025" w:rsidP="00450025">
            <w:pPr>
              <w:ind w:firstLine="0"/>
              <w:jc w:val="center"/>
              <w:rPr>
                <w:lang w:eastAsia="ko-KR"/>
              </w:rPr>
            </w:pPr>
            <w:r>
              <w:rPr>
                <w:rFonts w:hint="eastAsia"/>
                <w:lang w:eastAsia="ko-KR"/>
              </w:rPr>
              <w:t>3.94</w:t>
            </w:r>
          </w:p>
        </w:tc>
      </w:tr>
    </w:tbl>
    <w:p w14:paraId="20F0472A" w14:textId="44091D54" w:rsidR="007F2C9C" w:rsidRDefault="007F2C9C" w:rsidP="00733B52"/>
    <w:p w14:paraId="2CB6E74C" w14:textId="4E9C2603" w:rsidR="005935EB" w:rsidRDefault="00450025" w:rsidP="00733B52">
      <w:pPr>
        <w:rPr>
          <w:lang w:eastAsia="ko-KR"/>
        </w:rPr>
      </w:pPr>
      <w:r>
        <w:rPr>
          <w:lang w:eastAsia="ko-KR"/>
        </w:rPr>
        <w:t>The maximum number of bits Jana’s scheme can embed is 774,192 bits and that of the proposed scheme is 1,032,256 bits. Therefore, t</w:t>
      </w:r>
      <w:r w:rsidR="005935EB">
        <w:rPr>
          <w:rFonts w:hint="eastAsia"/>
          <w:lang w:eastAsia="ko-KR"/>
        </w:rPr>
        <w:t>he embedding capacity</w:t>
      </w:r>
      <w:r>
        <w:rPr>
          <w:lang w:eastAsia="ko-KR"/>
        </w:rPr>
        <w:t xml:space="preserve"> of the proposed scheme</w:t>
      </w:r>
      <w:r w:rsidR="005935EB">
        <w:rPr>
          <w:rFonts w:hint="eastAsia"/>
          <w:lang w:eastAsia="ko-KR"/>
        </w:rPr>
        <w:t xml:space="preserve"> is </w:t>
      </w:r>
      <w:r w:rsidR="005935EB">
        <w:rPr>
          <w:rFonts w:hint="eastAsia"/>
          <w:lang w:eastAsia="ko-KR"/>
        </w:rPr>
        <w:lastRenderedPageBreak/>
        <w:t xml:space="preserve">increased </w:t>
      </w:r>
      <w:r>
        <w:rPr>
          <w:lang w:eastAsia="ko-KR"/>
        </w:rPr>
        <w:t xml:space="preserve">by </w:t>
      </w:r>
      <w:r w:rsidR="005935EB">
        <w:rPr>
          <w:rFonts w:hint="eastAsia"/>
          <w:lang w:eastAsia="ko-KR"/>
        </w:rPr>
        <w:t xml:space="preserve">about </w:t>
      </w:r>
      <w:r w:rsidR="005935EB" w:rsidRPr="00C861B7">
        <w:rPr>
          <w:rFonts w:hint="eastAsia"/>
          <w:lang w:eastAsia="ko-KR"/>
        </w:rPr>
        <w:t>33%</w:t>
      </w:r>
      <w:r w:rsidR="005935EB">
        <w:rPr>
          <w:rFonts w:hint="eastAsia"/>
          <w:lang w:eastAsia="ko-KR"/>
        </w:rPr>
        <w:t xml:space="preserve"> </w:t>
      </w:r>
      <w:r>
        <w:rPr>
          <w:lang w:eastAsia="ko-KR"/>
        </w:rPr>
        <w:t xml:space="preserve">compared to </w:t>
      </w:r>
      <w:r w:rsidR="005935EB">
        <w:rPr>
          <w:rFonts w:hint="eastAsia"/>
          <w:lang w:eastAsia="ko-KR"/>
        </w:rPr>
        <w:t>Jana</w:t>
      </w:r>
      <w:r w:rsidR="005935EB">
        <w:rPr>
          <w:lang w:eastAsia="ko-KR"/>
        </w:rPr>
        <w:t xml:space="preserve">’s scheme </w:t>
      </w:r>
      <w:r>
        <w:rPr>
          <w:lang w:eastAsia="ko-KR"/>
        </w:rPr>
        <w:t>maintain</w:t>
      </w:r>
      <w:r w:rsidR="005935EB">
        <w:rPr>
          <w:lang w:eastAsia="ko-KR"/>
        </w:rPr>
        <w:t xml:space="preserve">ing similar </w:t>
      </w:r>
      <w:r w:rsidR="005935EB" w:rsidRPr="00045EAB">
        <w:rPr>
          <w:i/>
          <w:lang w:eastAsia="ko-KR"/>
        </w:rPr>
        <w:t>PSNR</w:t>
      </w:r>
      <w:r w:rsidR="005935EB">
        <w:rPr>
          <w:lang w:eastAsia="ko-KR"/>
        </w:rPr>
        <w:t>.</w:t>
      </w:r>
    </w:p>
    <w:p w14:paraId="14D61FD1" w14:textId="6C5786A9" w:rsidR="005935EB" w:rsidRDefault="005935EB" w:rsidP="00733B52">
      <w:pPr>
        <w:rPr>
          <w:lang w:eastAsia="ko-KR"/>
        </w:rPr>
      </w:pPr>
      <w:r>
        <w:rPr>
          <w:rFonts w:hint="eastAsia"/>
          <w:lang w:eastAsia="ko-KR"/>
        </w:rPr>
        <w:t xml:space="preserve">Also the proposed scheme has high </w:t>
      </w:r>
      <w:r w:rsidRPr="00964C6A">
        <w:rPr>
          <w:rFonts w:hint="eastAsia"/>
          <w:i/>
          <w:lang w:eastAsia="ko-KR"/>
        </w:rPr>
        <w:t>bpp</w:t>
      </w:r>
      <w:r>
        <w:rPr>
          <w:rFonts w:hint="eastAsia"/>
          <w:lang w:eastAsia="ko-KR"/>
        </w:rPr>
        <w:t xml:space="preserve"> than existed schemes.</w:t>
      </w:r>
    </w:p>
    <w:p w14:paraId="74D601E5" w14:textId="77777777" w:rsidR="005D6B3B" w:rsidRPr="003139AF" w:rsidRDefault="005D6B3B" w:rsidP="00733B52">
      <w:pPr>
        <w:rPr>
          <w:lang w:eastAsia="ko-KR"/>
        </w:rPr>
      </w:pPr>
    </w:p>
    <w:p w14:paraId="64C2A77A" w14:textId="51139BD0" w:rsidR="00B07137" w:rsidRPr="005D6B3B" w:rsidRDefault="00B07137" w:rsidP="005D6B3B">
      <w:pPr>
        <w:pStyle w:val="1"/>
        <w:spacing w:before="0" w:after="0"/>
        <w:rPr>
          <w:b/>
          <w:smallCaps w:val="0"/>
          <w:lang w:eastAsia="ko-KR"/>
        </w:rPr>
      </w:pPr>
      <w:r w:rsidRPr="005D6B3B">
        <w:rPr>
          <w:rFonts w:hint="eastAsia"/>
          <w:b/>
          <w:smallCaps w:val="0"/>
          <w:lang w:eastAsia="ko-KR"/>
        </w:rPr>
        <w:t>Conclusion</w:t>
      </w:r>
    </w:p>
    <w:p w14:paraId="784D4A82" w14:textId="77777777" w:rsidR="005D6B3B" w:rsidRPr="005D6B3B" w:rsidRDefault="005D6B3B" w:rsidP="005D6B3B">
      <w:pPr>
        <w:rPr>
          <w:lang w:eastAsia="ko-KR"/>
        </w:rPr>
      </w:pPr>
    </w:p>
    <w:p w14:paraId="1A9FEFC8" w14:textId="3B19211A" w:rsidR="00733B52" w:rsidRPr="001A5C41" w:rsidRDefault="000F67F1" w:rsidP="00733B52">
      <w:pPr>
        <w:rPr>
          <w:lang w:eastAsia="ko-KR"/>
        </w:rPr>
      </w:pPr>
      <w:r>
        <w:rPr>
          <w:rFonts w:eastAsiaTheme="minorEastAsia"/>
          <w:lang w:eastAsia="ko-KR"/>
        </w:rPr>
        <w:t xml:space="preserve">In 2016, Biswapati Jana proposed high payload reversible data hiding scheme using weighted matrix. Jana’s scheme has high capacity than presented schemes. But Jana’s scheme used non-overlapping block operation. So Jana’s scheme has </w:t>
      </w:r>
      <w:r w:rsidR="007F2C9C">
        <w:rPr>
          <w:rFonts w:eastAsiaTheme="minorEastAsia"/>
          <w:lang w:eastAsia="ko-KR"/>
        </w:rPr>
        <w:t>limited embedding capacity. To solve this problem, we proposed an</w:t>
      </w:r>
      <w:r>
        <w:rPr>
          <w:rFonts w:eastAsiaTheme="minorEastAsia"/>
          <w:lang w:eastAsia="ko-KR"/>
        </w:rPr>
        <w:t xml:space="preserve"> </w:t>
      </w:r>
      <w:r w:rsidR="007F2C9C">
        <w:rPr>
          <w:rFonts w:eastAsiaTheme="minorEastAsia"/>
          <w:lang w:eastAsia="ko-KR"/>
        </w:rPr>
        <w:t>i</w:t>
      </w:r>
      <w:r w:rsidR="00733B52">
        <w:rPr>
          <w:rFonts w:eastAsiaTheme="minorEastAsia"/>
          <w:lang w:eastAsia="ko-KR"/>
        </w:rPr>
        <w:t xml:space="preserve">mproved reversible data hiding scheme using weighted matrix with overlapping. The purpose of the proposed scheme is getting more embedding capacity keeping similar </w:t>
      </w:r>
      <w:r w:rsidR="00733B52" w:rsidRPr="00C86BC5">
        <w:rPr>
          <w:rFonts w:eastAsiaTheme="minorEastAsia"/>
          <w:i/>
          <w:lang w:eastAsia="ko-KR"/>
        </w:rPr>
        <w:t>PSNR</w:t>
      </w:r>
      <w:r w:rsidR="00733B52">
        <w:rPr>
          <w:rFonts w:eastAsiaTheme="minorEastAsia"/>
          <w:lang w:eastAsia="ko-KR"/>
        </w:rPr>
        <w:t xml:space="preserve">. In experimental </w:t>
      </w:r>
      <w:r w:rsidR="001A5C41">
        <w:rPr>
          <w:rFonts w:eastAsiaTheme="minorEastAsia"/>
          <w:lang w:eastAsia="ko-KR"/>
        </w:rPr>
        <w:t>results, the proposed scheme can embed</w:t>
      </w:r>
      <w:r w:rsidR="00733B52">
        <w:rPr>
          <w:rFonts w:eastAsiaTheme="minorEastAsia"/>
          <w:lang w:eastAsia="ko-KR"/>
        </w:rPr>
        <w:t xml:space="preserve"> 1,032,256 bits </w:t>
      </w:r>
      <w:r w:rsidR="001A5C41">
        <w:rPr>
          <w:rFonts w:eastAsiaTheme="minorEastAsia"/>
          <w:lang w:eastAsia="ko-KR"/>
        </w:rPr>
        <w:t xml:space="preserve">in the </w:t>
      </w:r>
      <m:oMath>
        <m:r>
          <m:rPr>
            <m:sty m:val="p"/>
          </m:rPr>
          <w:rPr>
            <w:rFonts w:ascii="Cambria Math" w:eastAsiaTheme="minorEastAsia" w:hAnsi="Cambria Math"/>
            <w:lang w:eastAsia="ko-KR"/>
          </w:rPr>
          <m:t>256×256</m:t>
        </m:r>
      </m:oMath>
      <w:r w:rsidR="001A5C41">
        <w:rPr>
          <w:rFonts w:eastAsiaTheme="minorEastAsia"/>
          <w:lang w:eastAsia="ko-KR"/>
        </w:rPr>
        <w:t xml:space="preserve"> stego image while the Jana’s scheme can embed 774,192 bits in  the </w:t>
      </w:r>
      <m:oMath>
        <m:r>
          <m:rPr>
            <m:sty m:val="p"/>
          </m:rPr>
          <w:rPr>
            <w:rFonts w:ascii="Cambria Math" w:eastAsiaTheme="minorEastAsia" w:hAnsi="Cambria Math"/>
            <w:lang w:eastAsia="ko-KR"/>
          </w:rPr>
          <m:t>256×256</m:t>
        </m:r>
      </m:oMath>
      <w:r w:rsidR="001A5C41">
        <w:rPr>
          <w:rFonts w:eastAsiaTheme="minorEastAsia"/>
          <w:lang w:eastAsia="ko-KR"/>
        </w:rPr>
        <w:t xml:space="preserve"> stego image. Both schemes </w:t>
      </w:r>
      <w:r w:rsidR="001A5C41" w:rsidRPr="00045EAB">
        <w:rPr>
          <w:rFonts w:eastAsiaTheme="minorEastAsia"/>
          <w:i/>
          <w:lang w:eastAsia="ko-KR"/>
        </w:rPr>
        <w:t>PSNR</w:t>
      </w:r>
      <w:r w:rsidR="001A5C41">
        <w:rPr>
          <w:rFonts w:eastAsiaTheme="minorEastAsia"/>
          <w:lang w:eastAsia="ko-KR"/>
        </w:rPr>
        <w:t xml:space="preserve"> has 36.1dB.</w:t>
      </w:r>
      <w:r w:rsidR="007F2C9C">
        <w:rPr>
          <w:rFonts w:eastAsiaTheme="minorEastAsia"/>
          <w:lang w:eastAsia="ko-KR"/>
        </w:rPr>
        <w:t xml:space="preserve"> The embedding capacity is increased 33% than Jana’s scheme.</w:t>
      </w:r>
    </w:p>
    <w:p w14:paraId="04BE7F49" w14:textId="4B31BE96" w:rsidR="008A55B5" w:rsidRDefault="00E93CFD" w:rsidP="00E93CFD">
      <w:pPr>
        <w:rPr>
          <w:lang w:eastAsia="ko-KR"/>
        </w:rPr>
      </w:pPr>
      <w:r w:rsidRPr="00E93CFD">
        <w:rPr>
          <w:lang w:eastAsia="ko-KR"/>
        </w:rPr>
        <w:t xml:space="preserve"> </w:t>
      </w:r>
      <w:r w:rsidR="007F2C9C">
        <w:rPr>
          <w:lang w:eastAsia="ko-KR"/>
        </w:rPr>
        <w:t xml:space="preserve">To embed more secret bits and to get more high </w:t>
      </w:r>
      <w:r w:rsidR="007F2C9C" w:rsidRPr="00045EAB">
        <w:rPr>
          <w:i/>
          <w:lang w:eastAsia="ko-KR"/>
        </w:rPr>
        <w:t>PSNR</w:t>
      </w:r>
      <w:r w:rsidR="007F2C9C">
        <w:rPr>
          <w:lang w:eastAsia="ko-KR"/>
        </w:rPr>
        <w:t>, we will research about more efficient block operation.</w:t>
      </w:r>
    </w:p>
    <w:p w14:paraId="4E696EDD" w14:textId="77777777" w:rsidR="005D6B3B" w:rsidRPr="0060145A" w:rsidRDefault="005D6B3B" w:rsidP="00E93CFD">
      <w:pPr>
        <w:rPr>
          <w:rFonts w:eastAsiaTheme="minorEastAsia"/>
          <w:lang w:eastAsia="ko-KR"/>
        </w:rPr>
      </w:pPr>
    </w:p>
    <w:p w14:paraId="1B25CCC4" w14:textId="48305629" w:rsidR="008A55B5" w:rsidRPr="005D6B3B" w:rsidRDefault="0060145A" w:rsidP="005D6B3B">
      <w:pPr>
        <w:pStyle w:val="5"/>
        <w:spacing w:before="0" w:after="0"/>
        <w:jc w:val="center"/>
        <w:rPr>
          <w:b/>
          <w:smallCaps w:val="0"/>
        </w:rPr>
      </w:pPr>
      <w:r w:rsidRPr="005D6B3B">
        <w:rPr>
          <w:b/>
          <w:smallCaps w:val="0"/>
        </w:rPr>
        <w:t>Acknowledgment</w:t>
      </w:r>
    </w:p>
    <w:p w14:paraId="01664355" w14:textId="77777777" w:rsidR="005D6B3B" w:rsidRPr="005D6B3B" w:rsidRDefault="005D6B3B" w:rsidP="005D6B3B"/>
    <w:p w14:paraId="142D4C5A" w14:textId="4913B863" w:rsidR="00EE4362" w:rsidRPr="00250F7E" w:rsidRDefault="005E44D6" w:rsidP="00250F7E">
      <w:pPr>
        <w:rPr>
          <w:lang w:eastAsia="ko-KR"/>
        </w:rPr>
      </w:pPr>
      <w:r>
        <w:rPr>
          <w:lang w:eastAsia="ko-KR"/>
        </w:rPr>
        <w:t>This research was supported by Basic Science Research Program through the National Research Foundation of Korea</w:t>
      </w:r>
      <w:r w:rsidR="002B07C2">
        <w:rPr>
          <w:lang w:eastAsia="ko-KR"/>
        </w:rPr>
        <w:t xml:space="preserve"> </w:t>
      </w:r>
      <w:r>
        <w:rPr>
          <w:lang w:eastAsia="ko-KR"/>
        </w:rPr>
        <w:t>(NRF) funded by the Ministry of Education (NRF-2015R1D1</w:t>
      </w:r>
      <w:r w:rsidR="002B07C2">
        <w:rPr>
          <w:lang w:eastAsia="ko-KR"/>
        </w:rPr>
        <w:t xml:space="preserve"> </w:t>
      </w:r>
      <w:r>
        <w:rPr>
          <w:lang w:eastAsia="ko-KR"/>
        </w:rPr>
        <w:t xml:space="preserve">A1A01060801) and </w:t>
      </w:r>
      <w:r w:rsidR="00250F7E">
        <w:rPr>
          <w:lang w:eastAsia="ko-KR"/>
        </w:rPr>
        <w:t>supported by the BK21 Plus project (SW Human Resource Development Program for Supporting Smart Life)</w:t>
      </w:r>
      <w:r w:rsidR="00250F7E">
        <w:rPr>
          <w:lang w:eastAsia="ko-KR"/>
        </w:rPr>
        <w:t xml:space="preserve"> </w:t>
      </w:r>
      <w:r w:rsidR="00250F7E">
        <w:rPr>
          <w:lang w:eastAsia="ko-KR"/>
        </w:rPr>
        <w:t>funded by the Ministry of Education,</w:t>
      </w:r>
      <w:r w:rsidR="00250F7E">
        <w:rPr>
          <w:lang w:eastAsia="ko-KR"/>
        </w:rPr>
        <w:t xml:space="preserve"> </w:t>
      </w:r>
      <w:r w:rsidR="00250F7E">
        <w:rPr>
          <w:lang w:eastAsia="ko-KR"/>
        </w:rPr>
        <w:t>School of Computer Science and Engineering,</w:t>
      </w:r>
      <w:r w:rsidR="00250F7E">
        <w:rPr>
          <w:lang w:eastAsia="ko-KR"/>
        </w:rPr>
        <w:t xml:space="preserve"> </w:t>
      </w:r>
      <w:r w:rsidR="00250F7E">
        <w:rPr>
          <w:lang w:eastAsia="ko-KR"/>
        </w:rPr>
        <w:t>Kyungpook National University, Korea (21A20131600005).</w:t>
      </w:r>
      <w:r w:rsidR="009B3635" w:rsidRPr="005E44D6">
        <w:rPr>
          <w:lang w:eastAsia="ko-KR"/>
        </w:rPr>
        <w:t xml:space="preserve"> </w:t>
      </w:r>
    </w:p>
    <w:p w14:paraId="45BD5CDE" w14:textId="77777777" w:rsidR="005D6B3B" w:rsidRPr="005E44D6" w:rsidRDefault="005D6B3B" w:rsidP="005E44D6">
      <w:pPr>
        <w:rPr>
          <w:lang w:eastAsia="ko-KR"/>
        </w:rPr>
      </w:pPr>
      <w:bookmarkStart w:id="0" w:name="_GoBack"/>
      <w:bookmarkEnd w:id="0"/>
    </w:p>
    <w:p w14:paraId="57827631" w14:textId="0CA08818" w:rsidR="008A55B5" w:rsidRPr="005D6B3B" w:rsidRDefault="008A55B5" w:rsidP="005D6B3B">
      <w:pPr>
        <w:pStyle w:val="5"/>
        <w:spacing w:before="0" w:after="0"/>
        <w:jc w:val="center"/>
        <w:rPr>
          <w:b/>
          <w:smallCaps w:val="0"/>
        </w:rPr>
      </w:pPr>
      <w:r w:rsidRPr="005D6B3B">
        <w:rPr>
          <w:b/>
          <w:smallCaps w:val="0"/>
        </w:rPr>
        <w:t>References</w:t>
      </w:r>
    </w:p>
    <w:p w14:paraId="0591B339" w14:textId="77777777" w:rsidR="005D6B3B" w:rsidRPr="005D6B3B" w:rsidRDefault="005D6B3B" w:rsidP="005D6B3B"/>
    <w:p w14:paraId="42FD254B" w14:textId="27A3CB17" w:rsidR="000C7291" w:rsidRPr="00EB094E" w:rsidRDefault="0057519A" w:rsidP="00912AF3">
      <w:pPr>
        <w:pStyle w:val="references"/>
        <w:spacing w:line="240" w:lineRule="auto"/>
        <w:rPr>
          <w:rFonts w:eastAsia="MS Mincho"/>
          <w:sz w:val="20"/>
          <w:szCs w:val="20"/>
        </w:rPr>
      </w:pPr>
      <w:r>
        <w:rPr>
          <w:color w:val="222222"/>
          <w:sz w:val="20"/>
          <w:szCs w:val="20"/>
          <w:shd w:val="clear" w:color="auto" w:fill="FFFFFF"/>
        </w:rPr>
        <w:t xml:space="preserve">M.S. </w:t>
      </w:r>
      <w:r w:rsidR="00872010">
        <w:rPr>
          <w:color w:val="222222"/>
          <w:sz w:val="20"/>
          <w:szCs w:val="20"/>
          <w:shd w:val="clear" w:color="auto" w:fill="FFFFFF"/>
        </w:rPr>
        <w:t>Subhedar</w:t>
      </w:r>
      <w:r w:rsidR="000C7291" w:rsidRPr="00EB094E">
        <w:rPr>
          <w:color w:val="222222"/>
          <w:sz w:val="20"/>
          <w:szCs w:val="20"/>
          <w:shd w:val="clear" w:color="auto" w:fill="FFFFFF"/>
        </w:rPr>
        <w:t xml:space="preserve">, </w:t>
      </w:r>
      <w:r>
        <w:rPr>
          <w:color w:val="222222"/>
          <w:sz w:val="20"/>
          <w:szCs w:val="20"/>
          <w:shd w:val="clear" w:color="auto" w:fill="FFFFFF"/>
        </w:rPr>
        <w:t xml:space="preserve">V.H. </w:t>
      </w:r>
      <w:r w:rsidR="00872010">
        <w:rPr>
          <w:color w:val="222222"/>
          <w:sz w:val="20"/>
          <w:szCs w:val="20"/>
          <w:shd w:val="clear" w:color="auto" w:fill="FFFFFF"/>
        </w:rPr>
        <w:t>Mankar</w:t>
      </w:r>
      <w:r w:rsidR="000C7291" w:rsidRPr="00EB094E">
        <w:rPr>
          <w:color w:val="222222"/>
          <w:sz w:val="20"/>
          <w:szCs w:val="20"/>
          <w:shd w:val="clear" w:color="auto" w:fill="FFFFFF"/>
        </w:rPr>
        <w:t>. "</w:t>
      </w:r>
      <w:r w:rsidR="00872010">
        <w:rPr>
          <w:color w:val="222222"/>
          <w:sz w:val="20"/>
          <w:szCs w:val="20"/>
          <w:shd w:val="clear" w:color="auto" w:fill="FFFFFF"/>
        </w:rPr>
        <w:t>Current status and key issues in image steganography:A survey</w:t>
      </w:r>
      <w:r w:rsidR="000C7291" w:rsidRPr="00EB094E">
        <w:rPr>
          <w:color w:val="222222"/>
          <w:sz w:val="20"/>
          <w:szCs w:val="20"/>
          <w:shd w:val="clear" w:color="auto" w:fill="FFFFFF"/>
        </w:rPr>
        <w:t>."</w:t>
      </w:r>
      <w:r w:rsidR="000C7291" w:rsidRPr="00EB094E">
        <w:rPr>
          <w:rStyle w:val="apple-converted-space"/>
          <w:color w:val="222222"/>
          <w:sz w:val="20"/>
          <w:szCs w:val="20"/>
          <w:shd w:val="clear" w:color="auto" w:fill="FFFFFF"/>
        </w:rPr>
        <w:t> </w:t>
      </w:r>
      <w:r w:rsidR="00872010">
        <w:rPr>
          <w:i/>
          <w:iCs/>
          <w:color w:val="222222"/>
          <w:sz w:val="20"/>
          <w:szCs w:val="20"/>
          <w:shd w:val="clear" w:color="auto" w:fill="FFFFFF"/>
        </w:rPr>
        <w:t>Computer science review. ScienceDirect</w:t>
      </w:r>
      <w:r w:rsidR="000C7291" w:rsidRPr="00EB094E">
        <w:rPr>
          <w:rStyle w:val="apple-converted-space"/>
          <w:color w:val="222222"/>
          <w:sz w:val="20"/>
          <w:szCs w:val="20"/>
          <w:shd w:val="clear" w:color="auto" w:fill="FFFFFF"/>
        </w:rPr>
        <w:t> </w:t>
      </w:r>
      <w:r w:rsidR="000C7291" w:rsidRPr="00EB094E">
        <w:rPr>
          <w:color w:val="222222"/>
          <w:sz w:val="20"/>
          <w:szCs w:val="20"/>
          <w:shd w:val="clear" w:color="auto" w:fill="FFFFFF"/>
        </w:rPr>
        <w:t>(</w:t>
      </w:r>
      <w:r w:rsidR="00872010">
        <w:rPr>
          <w:color w:val="222222"/>
          <w:sz w:val="20"/>
          <w:szCs w:val="20"/>
          <w:shd w:val="clear" w:color="auto" w:fill="FFFFFF"/>
        </w:rPr>
        <w:t>2014</w:t>
      </w:r>
      <w:r w:rsidR="000C7291" w:rsidRPr="00EB094E">
        <w:rPr>
          <w:color w:val="222222"/>
          <w:sz w:val="20"/>
          <w:szCs w:val="20"/>
          <w:shd w:val="clear" w:color="auto" w:fill="FFFFFF"/>
        </w:rPr>
        <w:t xml:space="preserve">): </w:t>
      </w:r>
      <w:r w:rsidR="00872010">
        <w:rPr>
          <w:color w:val="222222"/>
          <w:sz w:val="20"/>
          <w:szCs w:val="20"/>
          <w:shd w:val="clear" w:color="auto" w:fill="FFFFFF"/>
        </w:rPr>
        <w:t>95</w:t>
      </w:r>
      <w:r w:rsidR="000C7291" w:rsidRPr="00EB094E">
        <w:rPr>
          <w:color w:val="222222"/>
          <w:sz w:val="20"/>
          <w:szCs w:val="20"/>
          <w:shd w:val="clear" w:color="auto" w:fill="FFFFFF"/>
        </w:rPr>
        <w:t>-</w:t>
      </w:r>
      <w:r w:rsidR="00872010">
        <w:rPr>
          <w:color w:val="222222"/>
          <w:sz w:val="20"/>
          <w:szCs w:val="20"/>
          <w:shd w:val="clear" w:color="auto" w:fill="FFFFFF"/>
        </w:rPr>
        <w:t>113</w:t>
      </w:r>
      <w:r w:rsidR="000C7291" w:rsidRPr="00EB094E">
        <w:rPr>
          <w:color w:val="222222"/>
          <w:sz w:val="20"/>
          <w:szCs w:val="20"/>
          <w:shd w:val="clear" w:color="auto" w:fill="FFFFFF"/>
        </w:rPr>
        <w:t>.</w:t>
      </w:r>
    </w:p>
    <w:p w14:paraId="048C92E1" w14:textId="7A60F98D" w:rsidR="000C7291" w:rsidRPr="00EB094E" w:rsidRDefault="0057519A" w:rsidP="00912AF3">
      <w:pPr>
        <w:pStyle w:val="references"/>
        <w:spacing w:line="240" w:lineRule="auto"/>
        <w:rPr>
          <w:rFonts w:eastAsia="MS Mincho"/>
          <w:sz w:val="20"/>
          <w:szCs w:val="20"/>
        </w:rPr>
      </w:pPr>
      <w:r>
        <w:rPr>
          <w:color w:val="222222"/>
          <w:sz w:val="20"/>
          <w:szCs w:val="20"/>
          <w:shd w:val="clear" w:color="auto" w:fill="FFFFFF"/>
        </w:rPr>
        <w:t xml:space="preserve">Z. </w:t>
      </w:r>
      <w:r w:rsidR="00872010">
        <w:rPr>
          <w:color w:val="222222"/>
          <w:sz w:val="20"/>
          <w:szCs w:val="20"/>
          <w:shd w:val="clear" w:color="auto" w:fill="FFFFFF"/>
        </w:rPr>
        <w:t>Ni</w:t>
      </w:r>
      <w:r w:rsidR="000C7291" w:rsidRPr="00EB094E">
        <w:rPr>
          <w:color w:val="222222"/>
          <w:sz w:val="20"/>
          <w:szCs w:val="20"/>
          <w:shd w:val="clear" w:color="auto" w:fill="FFFFFF"/>
        </w:rPr>
        <w:t xml:space="preserve">, </w:t>
      </w:r>
      <w:r>
        <w:rPr>
          <w:color w:val="222222"/>
          <w:sz w:val="20"/>
          <w:szCs w:val="20"/>
          <w:shd w:val="clear" w:color="auto" w:fill="FFFFFF"/>
        </w:rPr>
        <w:t xml:space="preserve">Y.Q. </w:t>
      </w:r>
      <w:r w:rsidR="00872010">
        <w:rPr>
          <w:color w:val="222222"/>
          <w:sz w:val="20"/>
          <w:szCs w:val="20"/>
          <w:shd w:val="clear" w:color="auto" w:fill="FFFFFF"/>
        </w:rPr>
        <w:t xml:space="preserve">Shi, </w:t>
      </w:r>
      <w:r>
        <w:rPr>
          <w:color w:val="222222"/>
          <w:sz w:val="20"/>
          <w:szCs w:val="20"/>
          <w:shd w:val="clear" w:color="auto" w:fill="FFFFFF"/>
        </w:rPr>
        <w:t xml:space="preserve">N. </w:t>
      </w:r>
      <w:r w:rsidR="00872010">
        <w:rPr>
          <w:color w:val="222222"/>
          <w:sz w:val="20"/>
          <w:szCs w:val="20"/>
          <w:shd w:val="clear" w:color="auto" w:fill="FFFFFF"/>
        </w:rPr>
        <w:t xml:space="preserve">Ansari, </w:t>
      </w:r>
      <w:r>
        <w:rPr>
          <w:color w:val="222222"/>
          <w:sz w:val="20"/>
          <w:szCs w:val="20"/>
          <w:shd w:val="clear" w:color="auto" w:fill="FFFFFF"/>
        </w:rPr>
        <w:t xml:space="preserve">W. </w:t>
      </w:r>
      <w:r w:rsidR="00872010">
        <w:rPr>
          <w:color w:val="222222"/>
          <w:sz w:val="20"/>
          <w:szCs w:val="20"/>
          <w:shd w:val="clear" w:color="auto" w:fill="FFFFFF"/>
        </w:rPr>
        <w:t>Su</w:t>
      </w:r>
      <w:r w:rsidR="000C7291" w:rsidRPr="00EB094E">
        <w:rPr>
          <w:color w:val="222222"/>
          <w:sz w:val="20"/>
          <w:szCs w:val="20"/>
          <w:shd w:val="clear" w:color="auto" w:fill="FFFFFF"/>
        </w:rPr>
        <w:t>. "</w:t>
      </w:r>
      <w:r w:rsidR="00872010">
        <w:rPr>
          <w:color w:val="222222"/>
          <w:sz w:val="20"/>
          <w:szCs w:val="20"/>
          <w:shd w:val="clear" w:color="auto" w:fill="FFFFFF"/>
        </w:rPr>
        <w:t>Reversible data hiding</w:t>
      </w:r>
      <w:r w:rsidR="000C7291" w:rsidRPr="00EB094E">
        <w:rPr>
          <w:color w:val="222222"/>
          <w:sz w:val="20"/>
          <w:szCs w:val="20"/>
          <w:shd w:val="clear" w:color="auto" w:fill="FFFFFF"/>
        </w:rPr>
        <w:t>."</w:t>
      </w:r>
      <w:r w:rsidR="000C7291" w:rsidRPr="00EB094E">
        <w:rPr>
          <w:rStyle w:val="apple-converted-space"/>
          <w:color w:val="222222"/>
          <w:sz w:val="20"/>
          <w:szCs w:val="20"/>
          <w:shd w:val="clear" w:color="auto" w:fill="FFFFFF"/>
        </w:rPr>
        <w:t> </w:t>
      </w:r>
      <w:r w:rsidR="00872010">
        <w:rPr>
          <w:i/>
          <w:iCs/>
          <w:color w:val="222222"/>
          <w:sz w:val="20"/>
          <w:szCs w:val="20"/>
          <w:shd w:val="clear" w:color="auto" w:fill="FFFFFF"/>
        </w:rPr>
        <w:t xml:space="preserve">IEEE TRANSACTIONS ON CIRCUITS AND </w:t>
      </w:r>
      <w:r w:rsidR="00872010">
        <w:rPr>
          <w:i/>
          <w:iCs/>
          <w:color w:val="222222"/>
          <w:sz w:val="20"/>
          <w:szCs w:val="20"/>
          <w:shd w:val="clear" w:color="auto" w:fill="FFFFFF"/>
        </w:rPr>
        <w:t>SYSTEMS FOR VIDEO TECHNOLOGY</w:t>
      </w:r>
      <w:r w:rsidR="000C7291" w:rsidRPr="00EB094E">
        <w:rPr>
          <w:i/>
          <w:iCs/>
          <w:color w:val="222222"/>
          <w:sz w:val="20"/>
          <w:szCs w:val="20"/>
          <w:shd w:val="clear" w:color="auto" w:fill="FFFFFF"/>
        </w:rPr>
        <w:t xml:space="preserve">, </w:t>
      </w:r>
      <w:r w:rsidR="00872010">
        <w:rPr>
          <w:i/>
          <w:iCs/>
          <w:color w:val="222222"/>
          <w:sz w:val="20"/>
          <w:szCs w:val="20"/>
          <w:shd w:val="clear" w:color="auto" w:fill="FFFFFF"/>
        </w:rPr>
        <w:t>IEEE</w:t>
      </w:r>
      <w:r w:rsidR="00872010">
        <w:rPr>
          <w:color w:val="222222"/>
          <w:sz w:val="20"/>
          <w:szCs w:val="20"/>
          <w:shd w:val="clear" w:color="auto" w:fill="FFFFFF"/>
        </w:rPr>
        <w:t xml:space="preserve"> 16.3 (2006): 354-362 </w:t>
      </w:r>
      <w:r w:rsidR="000C7291" w:rsidRPr="00EB094E">
        <w:rPr>
          <w:color w:val="222222"/>
          <w:sz w:val="20"/>
          <w:szCs w:val="20"/>
          <w:shd w:val="clear" w:color="auto" w:fill="FFFFFF"/>
        </w:rPr>
        <w:t>.</w:t>
      </w:r>
    </w:p>
    <w:p w14:paraId="1FEB730B" w14:textId="1B89C93D" w:rsidR="00231AF4" w:rsidRPr="00EB094E" w:rsidRDefault="0057519A" w:rsidP="00912AF3">
      <w:pPr>
        <w:pStyle w:val="references"/>
        <w:spacing w:line="240" w:lineRule="auto"/>
        <w:rPr>
          <w:rFonts w:eastAsia="MS Mincho"/>
          <w:sz w:val="20"/>
          <w:szCs w:val="20"/>
        </w:rPr>
      </w:pPr>
      <w:r>
        <w:rPr>
          <w:color w:val="222222"/>
          <w:sz w:val="20"/>
          <w:szCs w:val="20"/>
          <w:shd w:val="clear" w:color="auto" w:fill="FFFFFF"/>
        </w:rPr>
        <w:t xml:space="preserve">W. </w:t>
      </w:r>
      <w:r w:rsidR="00471B09">
        <w:rPr>
          <w:color w:val="222222"/>
          <w:sz w:val="20"/>
          <w:szCs w:val="20"/>
          <w:shd w:val="clear" w:color="auto" w:fill="FFFFFF"/>
        </w:rPr>
        <w:t>Bender</w:t>
      </w:r>
      <w:r w:rsidR="00231AF4" w:rsidRPr="00EB094E">
        <w:rPr>
          <w:color w:val="222222"/>
          <w:sz w:val="20"/>
          <w:szCs w:val="20"/>
          <w:shd w:val="clear" w:color="auto" w:fill="FFFFFF"/>
        </w:rPr>
        <w:t xml:space="preserve">, </w:t>
      </w:r>
      <w:r>
        <w:rPr>
          <w:color w:val="222222"/>
          <w:sz w:val="20"/>
          <w:szCs w:val="20"/>
          <w:shd w:val="clear" w:color="auto" w:fill="FFFFFF"/>
        </w:rPr>
        <w:t xml:space="preserve">D. </w:t>
      </w:r>
      <w:r w:rsidR="00471B09">
        <w:rPr>
          <w:color w:val="222222"/>
          <w:sz w:val="20"/>
          <w:szCs w:val="20"/>
          <w:shd w:val="clear" w:color="auto" w:fill="FFFFFF"/>
        </w:rPr>
        <w:t xml:space="preserve">Gruhl, </w:t>
      </w:r>
      <w:r>
        <w:rPr>
          <w:color w:val="222222"/>
          <w:sz w:val="20"/>
          <w:szCs w:val="20"/>
          <w:shd w:val="clear" w:color="auto" w:fill="FFFFFF"/>
        </w:rPr>
        <w:t xml:space="preserve">N. </w:t>
      </w:r>
      <w:r w:rsidR="00471B09">
        <w:rPr>
          <w:color w:val="222222"/>
          <w:sz w:val="20"/>
          <w:szCs w:val="20"/>
          <w:shd w:val="clear" w:color="auto" w:fill="FFFFFF"/>
        </w:rPr>
        <w:t xml:space="preserve">Morimoto, </w:t>
      </w:r>
      <w:r>
        <w:rPr>
          <w:color w:val="222222"/>
          <w:sz w:val="20"/>
          <w:szCs w:val="20"/>
          <w:shd w:val="clear" w:color="auto" w:fill="FFFFFF"/>
        </w:rPr>
        <w:t xml:space="preserve">A. </w:t>
      </w:r>
      <w:r w:rsidR="00471B09">
        <w:rPr>
          <w:color w:val="222222"/>
          <w:sz w:val="20"/>
          <w:szCs w:val="20"/>
          <w:shd w:val="clear" w:color="auto" w:fill="FFFFFF"/>
        </w:rPr>
        <w:t>Lu</w:t>
      </w:r>
      <w:r w:rsidR="00231AF4" w:rsidRPr="00EB094E">
        <w:rPr>
          <w:color w:val="222222"/>
          <w:sz w:val="20"/>
          <w:szCs w:val="20"/>
          <w:shd w:val="clear" w:color="auto" w:fill="FFFFFF"/>
        </w:rPr>
        <w:t>. "</w:t>
      </w:r>
      <w:r w:rsidR="00471B09">
        <w:rPr>
          <w:color w:val="222222"/>
          <w:sz w:val="20"/>
          <w:szCs w:val="20"/>
          <w:shd w:val="clear" w:color="auto" w:fill="FFFFFF"/>
        </w:rPr>
        <w:t>Techniques for data hiding</w:t>
      </w:r>
      <w:r w:rsidR="00231AF4" w:rsidRPr="00EB094E">
        <w:rPr>
          <w:color w:val="222222"/>
          <w:sz w:val="20"/>
          <w:szCs w:val="20"/>
          <w:shd w:val="clear" w:color="auto" w:fill="FFFFFF"/>
        </w:rPr>
        <w:t>."</w:t>
      </w:r>
      <w:r w:rsidR="00231AF4" w:rsidRPr="00EB094E">
        <w:rPr>
          <w:rStyle w:val="apple-converted-space"/>
          <w:color w:val="222222"/>
          <w:sz w:val="20"/>
          <w:szCs w:val="20"/>
          <w:shd w:val="clear" w:color="auto" w:fill="FFFFFF"/>
        </w:rPr>
        <w:t> </w:t>
      </w:r>
      <w:r w:rsidR="00471B09">
        <w:rPr>
          <w:i/>
          <w:iCs/>
          <w:color w:val="222222"/>
          <w:sz w:val="20"/>
          <w:szCs w:val="20"/>
          <w:shd w:val="clear" w:color="auto" w:fill="FFFFFF"/>
        </w:rPr>
        <w:t>IBM Systems Journal, IBM 35.4 (1996):313-336</w:t>
      </w:r>
      <w:r w:rsidR="00471B09">
        <w:rPr>
          <w:color w:val="222222"/>
          <w:sz w:val="20"/>
          <w:szCs w:val="20"/>
          <w:shd w:val="clear" w:color="auto" w:fill="FFFFFF"/>
        </w:rPr>
        <w:t>.</w:t>
      </w:r>
    </w:p>
    <w:p w14:paraId="26A93468" w14:textId="4F8F9390" w:rsidR="00231AF4" w:rsidRPr="00EB094E" w:rsidRDefault="0057519A" w:rsidP="00912AF3">
      <w:pPr>
        <w:pStyle w:val="references"/>
        <w:spacing w:line="240" w:lineRule="auto"/>
        <w:rPr>
          <w:rFonts w:eastAsia="MS Mincho"/>
          <w:sz w:val="20"/>
          <w:szCs w:val="20"/>
        </w:rPr>
      </w:pPr>
      <w:r>
        <w:rPr>
          <w:color w:val="222222"/>
          <w:sz w:val="20"/>
          <w:szCs w:val="20"/>
          <w:shd w:val="clear" w:color="auto" w:fill="FFFFFF"/>
        </w:rPr>
        <w:t xml:space="preserve">V.M. </w:t>
      </w:r>
      <w:r w:rsidR="00471B09">
        <w:rPr>
          <w:color w:val="222222"/>
          <w:sz w:val="20"/>
          <w:szCs w:val="20"/>
          <w:shd w:val="clear" w:color="auto" w:fill="FFFFFF"/>
        </w:rPr>
        <w:t xml:space="preserve">Potdar, </w:t>
      </w:r>
      <w:r>
        <w:rPr>
          <w:color w:val="222222"/>
          <w:sz w:val="20"/>
          <w:szCs w:val="20"/>
          <w:shd w:val="clear" w:color="auto" w:fill="FFFFFF"/>
        </w:rPr>
        <w:t xml:space="preserve">E. </w:t>
      </w:r>
      <w:r w:rsidR="00471B09">
        <w:rPr>
          <w:color w:val="222222"/>
          <w:sz w:val="20"/>
          <w:szCs w:val="20"/>
          <w:shd w:val="clear" w:color="auto" w:fill="FFFFFF"/>
        </w:rPr>
        <w:t>Chang</w:t>
      </w:r>
      <w:r w:rsidR="00231AF4" w:rsidRPr="00EB094E">
        <w:rPr>
          <w:color w:val="222222"/>
          <w:sz w:val="20"/>
          <w:szCs w:val="20"/>
          <w:shd w:val="clear" w:color="auto" w:fill="FFFFFF"/>
        </w:rPr>
        <w:t>. "</w:t>
      </w:r>
      <w:r w:rsidR="00471B09">
        <w:rPr>
          <w:color w:val="222222"/>
          <w:sz w:val="20"/>
          <w:szCs w:val="20"/>
          <w:shd w:val="clear" w:color="auto" w:fill="FFFFFF"/>
        </w:rPr>
        <w:t>Gray level modification steganography for secret communication</w:t>
      </w:r>
      <w:r w:rsidR="00231AF4" w:rsidRPr="00EB094E">
        <w:rPr>
          <w:color w:val="222222"/>
          <w:sz w:val="20"/>
          <w:szCs w:val="20"/>
          <w:shd w:val="clear" w:color="auto" w:fill="FFFFFF"/>
        </w:rPr>
        <w:t>."</w:t>
      </w:r>
      <w:r w:rsidR="00471B09">
        <w:rPr>
          <w:color w:val="222222"/>
          <w:sz w:val="20"/>
          <w:szCs w:val="20"/>
          <w:shd w:val="clear" w:color="auto" w:fill="FFFFFF"/>
        </w:rPr>
        <w:t xml:space="preserve"> </w:t>
      </w:r>
      <w:r w:rsidR="00471B09">
        <w:rPr>
          <w:i/>
          <w:iCs/>
          <w:color w:val="222222"/>
          <w:sz w:val="20"/>
          <w:szCs w:val="20"/>
          <w:shd w:val="clear" w:color="auto" w:fill="FFFFFF"/>
        </w:rPr>
        <w:t xml:space="preserve">Industrial Informatics, IEEE </w:t>
      </w:r>
      <w:r w:rsidR="00231AF4" w:rsidRPr="00EB094E">
        <w:rPr>
          <w:color w:val="222222"/>
          <w:sz w:val="20"/>
          <w:szCs w:val="20"/>
          <w:shd w:val="clear" w:color="auto" w:fill="FFFFFF"/>
        </w:rPr>
        <w:t>(</w:t>
      </w:r>
      <w:r w:rsidR="00471B09">
        <w:rPr>
          <w:color w:val="222222"/>
          <w:sz w:val="20"/>
          <w:szCs w:val="20"/>
          <w:shd w:val="clear" w:color="auto" w:fill="FFFFFF"/>
        </w:rPr>
        <w:t>2004</w:t>
      </w:r>
      <w:r w:rsidR="00231AF4" w:rsidRPr="00EB094E">
        <w:rPr>
          <w:color w:val="222222"/>
          <w:sz w:val="20"/>
          <w:szCs w:val="20"/>
          <w:shd w:val="clear" w:color="auto" w:fill="FFFFFF"/>
        </w:rPr>
        <w:t>).</w:t>
      </w:r>
    </w:p>
    <w:p w14:paraId="444C313A" w14:textId="211B1816" w:rsidR="00F4148A" w:rsidRPr="00EB094E" w:rsidRDefault="0057519A" w:rsidP="00912AF3">
      <w:pPr>
        <w:pStyle w:val="references"/>
        <w:spacing w:line="240" w:lineRule="auto"/>
        <w:rPr>
          <w:rFonts w:eastAsia="MS Mincho"/>
          <w:sz w:val="20"/>
          <w:szCs w:val="20"/>
        </w:rPr>
      </w:pPr>
      <w:r>
        <w:rPr>
          <w:color w:val="222222"/>
          <w:sz w:val="20"/>
          <w:szCs w:val="20"/>
          <w:shd w:val="clear" w:color="auto" w:fill="FFFFFF"/>
        </w:rPr>
        <w:t xml:space="preserve">D.C. </w:t>
      </w:r>
      <w:r w:rsidR="00471B09">
        <w:rPr>
          <w:color w:val="222222"/>
          <w:sz w:val="20"/>
          <w:szCs w:val="20"/>
          <w:shd w:val="clear" w:color="auto" w:fill="FFFFFF"/>
        </w:rPr>
        <w:t xml:space="preserve">Wu, </w:t>
      </w:r>
      <w:r>
        <w:rPr>
          <w:color w:val="222222"/>
          <w:sz w:val="20"/>
          <w:szCs w:val="20"/>
          <w:shd w:val="clear" w:color="auto" w:fill="FFFFFF"/>
        </w:rPr>
        <w:t xml:space="preserve">W.H. </w:t>
      </w:r>
      <w:r w:rsidR="00471B09">
        <w:rPr>
          <w:color w:val="222222"/>
          <w:sz w:val="20"/>
          <w:szCs w:val="20"/>
          <w:shd w:val="clear" w:color="auto" w:fill="FFFFFF"/>
        </w:rPr>
        <w:t>Tsai</w:t>
      </w:r>
      <w:r w:rsidR="00F4148A" w:rsidRPr="00EB094E">
        <w:rPr>
          <w:color w:val="222222"/>
          <w:sz w:val="20"/>
          <w:szCs w:val="20"/>
          <w:shd w:val="clear" w:color="auto" w:fill="FFFFFF"/>
        </w:rPr>
        <w:t>. "</w:t>
      </w:r>
      <w:r w:rsidR="00471B09">
        <w:rPr>
          <w:color w:val="222222"/>
          <w:sz w:val="20"/>
          <w:szCs w:val="20"/>
          <w:shd w:val="clear" w:color="auto" w:fill="FFFFFF"/>
        </w:rPr>
        <w:t>A steganographic method for images by pixel value differencing</w:t>
      </w:r>
      <w:r w:rsidR="002B07C2">
        <w:rPr>
          <w:color w:val="222222"/>
          <w:sz w:val="20"/>
          <w:szCs w:val="20"/>
          <w:shd w:val="clear" w:color="auto" w:fill="FFFFFF"/>
        </w:rPr>
        <w:t xml:space="preserve">.” </w:t>
      </w:r>
      <w:r w:rsidR="00471B09">
        <w:rPr>
          <w:i/>
          <w:iCs/>
          <w:color w:val="222222"/>
          <w:sz w:val="20"/>
          <w:szCs w:val="20"/>
          <w:shd w:val="clear" w:color="auto" w:fill="FFFFFF"/>
        </w:rPr>
        <w:t>Pattern Recognition Letters, Elsevier</w:t>
      </w:r>
      <w:r w:rsidR="00F4148A" w:rsidRPr="00EB094E">
        <w:rPr>
          <w:rStyle w:val="apple-converted-space"/>
          <w:color w:val="222222"/>
          <w:sz w:val="20"/>
          <w:szCs w:val="20"/>
          <w:shd w:val="clear" w:color="auto" w:fill="FFFFFF"/>
        </w:rPr>
        <w:t> </w:t>
      </w:r>
      <w:r w:rsidR="00471B09">
        <w:rPr>
          <w:color w:val="222222"/>
          <w:sz w:val="20"/>
          <w:szCs w:val="20"/>
          <w:shd w:val="clear" w:color="auto" w:fill="FFFFFF"/>
        </w:rPr>
        <w:t>24.9</w:t>
      </w:r>
      <w:r w:rsidR="00F4148A" w:rsidRPr="00EB094E">
        <w:rPr>
          <w:color w:val="222222"/>
          <w:sz w:val="20"/>
          <w:szCs w:val="20"/>
          <w:shd w:val="clear" w:color="auto" w:fill="FFFFFF"/>
        </w:rPr>
        <w:t xml:space="preserve"> (</w:t>
      </w:r>
      <w:r w:rsidR="00471B09">
        <w:rPr>
          <w:color w:val="222222"/>
          <w:sz w:val="20"/>
          <w:szCs w:val="20"/>
          <w:shd w:val="clear" w:color="auto" w:fill="FFFFFF"/>
        </w:rPr>
        <w:t>2003</w:t>
      </w:r>
      <w:r w:rsidR="00F4148A" w:rsidRPr="00EB094E">
        <w:rPr>
          <w:color w:val="222222"/>
          <w:sz w:val="20"/>
          <w:szCs w:val="20"/>
          <w:shd w:val="clear" w:color="auto" w:fill="FFFFFF"/>
        </w:rPr>
        <w:t xml:space="preserve">): </w:t>
      </w:r>
      <w:r w:rsidR="00471B09">
        <w:rPr>
          <w:color w:val="222222"/>
          <w:sz w:val="20"/>
          <w:szCs w:val="20"/>
          <w:shd w:val="clear" w:color="auto" w:fill="FFFFFF"/>
        </w:rPr>
        <w:t>1613-1626</w:t>
      </w:r>
      <w:r w:rsidR="00F4148A" w:rsidRPr="00EB094E">
        <w:rPr>
          <w:color w:val="222222"/>
          <w:sz w:val="20"/>
          <w:szCs w:val="20"/>
          <w:shd w:val="clear" w:color="auto" w:fill="FFFFFF"/>
        </w:rPr>
        <w:t>.</w:t>
      </w:r>
    </w:p>
    <w:p w14:paraId="54152555" w14:textId="4D65110C" w:rsidR="00912AF3" w:rsidRPr="00912AF3" w:rsidRDefault="0057519A" w:rsidP="00912AF3">
      <w:pPr>
        <w:pStyle w:val="Reference"/>
        <w:spacing w:line="240" w:lineRule="auto"/>
        <w:rPr>
          <w:sz w:val="20"/>
          <w:szCs w:val="20"/>
        </w:rPr>
      </w:pPr>
      <w:r>
        <w:rPr>
          <w:sz w:val="20"/>
          <w:szCs w:val="20"/>
          <w:shd w:val="clear" w:color="auto" w:fill="FFFFFF"/>
        </w:rPr>
        <w:t xml:space="preserve">B. </w:t>
      </w:r>
      <w:r w:rsidR="00471B09">
        <w:rPr>
          <w:sz w:val="20"/>
          <w:szCs w:val="20"/>
          <w:shd w:val="clear" w:color="auto" w:fill="FFFFFF"/>
        </w:rPr>
        <w:t xml:space="preserve">Chen, </w:t>
      </w:r>
      <w:r>
        <w:rPr>
          <w:sz w:val="20"/>
          <w:szCs w:val="20"/>
          <w:shd w:val="clear" w:color="auto" w:fill="FFFFFF"/>
        </w:rPr>
        <w:t xml:space="preserve">G.W. </w:t>
      </w:r>
      <w:r w:rsidR="00471B09">
        <w:rPr>
          <w:sz w:val="20"/>
          <w:szCs w:val="20"/>
          <w:shd w:val="clear" w:color="auto" w:fill="FFFFFF"/>
        </w:rPr>
        <w:t>Wornell</w:t>
      </w:r>
      <w:r w:rsidR="008A3A8F" w:rsidRPr="00EB094E">
        <w:rPr>
          <w:sz w:val="20"/>
          <w:szCs w:val="20"/>
          <w:shd w:val="clear" w:color="auto" w:fill="FFFFFF"/>
        </w:rPr>
        <w:t>. "</w:t>
      </w:r>
      <w:r w:rsidR="00471B09">
        <w:rPr>
          <w:sz w:val="20"/>
          <w:szCs w:val="20"/>
          <w:shd w:val="clear" w:color="auto" w:fill="FFFFFF"/>
        </w:rPr>
        <w:t>Quantization index modulation: A class of provably good methods for digital watermarking and information embedding</w:t>
      </w:r>
      <w:r w:rsidR="008A3A8F" w:rsidRPr="00EB094E">
        <w:rPr>
          <w:sz w:val="20"/>
          <w:szCs w:val="20"/>
          <w:shd w:val="clear" w:color="auto" w:fill="FFFFFF"/>
        </w:rPr>
        <w:t>."</w:t>
      </w:r>
      <w:r w:rsidR="008A3A8F" w:rsidRPr="00EB094E">
        <w:rPr>
          <w:rStyle w:val="apple-converted-space"/>
          <w:rFonts w:ascii="Arial" w:hAnsi="Arial" w:cs="Arial"/>
          <w:color w:val="222222"/>
          <w:sz w:val="20"/>
          <w:szCs w:val="20"/>
          <w:shd w:val="clear" w:color="auto" w:fill="FFFFFF"/>
        </w:rPr>
        <w:t> </w:t>
      </w:r>
      <w:r w:rsidR="00471B09">
        <w:rPr>
          <w:i/>
          <w:iCs/>
          <w:sz w:val="20"/>
          <w:szCs w:val="20"/>
          <w:shd w:val="clear" w:color="auto" w:fill="FFFFFF"/>
        </w:rPr>
        <w:t>IEEE Transactions on Information Theory, IEEE</w:t>
      </w:r>
      <w:r w:rsidR="008A3A8F" w:rsidRPr="00EB094E">
        <w:rPr>
          <w:rStyle w:val="apple-converted-space"/>
          <w:rFonts w:ascii="Arial" w:hAnsi="Arial" w:cs="Arial"/>
          <w:color w:val="222222"/>
          <w:sz w:val="20"/>
          <w:szCs w:val="20"/>
          <w:shd w:val="clear" w:color="auto" w:fill="FFFFFF"/>
        </w:rPr>
        <w:t> </w:t>
      </w:r>
      <w:r w:rsidR="003A77BC">
        <w:rPr>
          <w:sz w:val="20"/>
          <w:szCs w:val="20"/>
          <w:shd w:val="clear" w:color="auto" w:fill="FFFFFF"/>
        </w:rPr>
        <w:t>47.4</w:t>
      </w:r>
      <w:r w:rsidR="008A3A8F" w:rsidRPr="00EB094E">
        <w:rPr>
          <w:sz w:val="20"/>
          <w:szCs w:val="20"/>
          <w:shd w:val="clear" w:color="auto" w:fill="FFFFFF"/>
        </w:rPr>
        <w:t xml:space="preserve"> (</w:t>
      </w:r>
      <w:r w:rsidR="003A77BC">
        <w:rPr>
          <w:sz w:val="20"/>
          <w:szCs w:val="20"/>
          <w:shd w:val="clear" w:color="auto" w:fill="FFFFFF"/>
        </w:rPr>
        <w:t>2002</w:t>
      </w:r>
      <w:r w:rsidR="008A3A8F" w:rsidRPr="00EB094E">
        <w:rPr>
          <w:sz w:val="20"/>
          <w:szCs w:val="20"/>
          <w:shd w:val="clear" w:color="auto" w:fill="FFFFFF"/>
        </w:rPr>
        <w:t xml:space="preserve">): </w:t>
      </w:r>
      <w:r w:rsidR="003A77BC">
        <w:rPr>
          <w:sz w:val="20"/>
          <w:szCs w:val="20"/>
          <w:shd w:val="clear" w:color="auto" w:fill="FFFFFF"/>
        </w:rPr>
        <w:t>1423-1443</w:t>
      </w:r>
      <w:r w:rsidR="008A3A8F" w:rsidRPr="00EB094E">
        <w:rPr>
          <w:sz w:val="20"/>
          <w:szCs w:val="20"/>
          <w:shd w:val="clear" w:color="auto" w:fill="FFFFFF"/>
        </w:rPr>
        <w:t>.</w:t>
      </w:r>
    </w:p>
    <w:p w14:paraId="15DFBBE7" w14:textId="11A0774C" w:rsidR="003950DE" w:rsidRPr="00912AF3" w:rsidRDefault="0057519A" w:rsidP="00912AF3">
      <w:pPr>
        <w:pStyle w:val="Reference"/>
        <w:spacing w:line="240" w:lineRule="auto"/>
        <w:rPr>
          <w:sz w:val="20"/>
          <w:szCs w:val="20"/>
        </w:rPr>
      </w:pPr>
      <w:r>
        <w:rPr>
          <w:sz w:val="20"/>
          <w:szCs w:val="20"/>
          <w:shd w:val="clear" w:color="auto" w:fill="FFFFFF"/>
        </w:rPr>
        <w:t xml:space="preserve">C.C. </w:t>
      </w:r>
      <w:r w:rsidR="003A77BC">
        <w:rPr>
          <w:sz w:val="20"/>
          <w:szCs w:val="20"/>
          <w:shd w:val="clear" w:color="auto" w:fill="FFFFFF"/>
        </w:rPr>
        <w:t xml:space="preserve">Chang, </w:t>
      </w:r>
      <w:r>
        <w:rPr>
          <w:sz w:val="20"/>
          <w:szCs w:val="20"/>
          <w:shd w:val="clear" w:color="auto" w:fill="FFFFFF"/>
        </w:rPr>
        <w:t xml:space="preserve">T.S. </w:t>
      </w:r>
      <w:r w:rsidR="003A77BC">
        <w:rPr>
          <w:sz w:val="20"/>
          <w:szCs w:val="20"/>
          <w:shd w:val="clear" w:color="auto" w:fill="FFFFFF"/>
        </w:rPr>
        <w:t xml:space="preserve">Nguyen, </w:t>
      </w:r>
      <w:r>
        <w:rPr>
          <w:sz w:val="20"/>
          <w:szCs w:val="20"/>
          <w:shd w:val="clear" w:color="auto" w:fill="FFFFFF"/>
        </w:rPr>
        <w:t xml:space="preserve">C.C. </w:t>
      </w:r>
      <w:r w:rsidR="003A77BC">
        <w:rPr>
          <w:sz w:val="20"/>
          <w:szCs w:val="20"/>
          <w:shd w:val="clear" w:color="auto" w:fill="FFFFFF"/>
        </w:rPr>
        <w:t>Lin</w:t>
      </w:r>
      <w:r w:rsidR="003950DE" w:rsidRPr="00EB094E">
        <w:rPr>
          <w:sz w:val="20"/>
          <w:szCs w:val="20"/>
          <w:shd w:val="clear" w:color="auto" w:fill="FFFFFF"/>
        </w:rPr>
        <w:t>. "</w:t>
      </w:r>
      <w:r w:rsidR="003A77BC">
        <w:rPr>
          <w:sz w:val="20"/>
          <w:szCs w:val="20"/>
          <w:shd w:val="clear" w:color="auto" w:fill="FFFFFF"/>
        </w:rPr>
        <w:t>A novel VQ-based reversible data hiding scheme by using hybrid encoding strategies.</w:t>
      </w:r>
      <w:r w:rsidR="003950DE" w:rsidRPr="00EB094E">
        <w:rPr>
          <w:sz w:val="20"/>
          <w:szCs w:val="20"/>
          <w:shd w:val="clear" w:color="auto" w:fill="FFFFFF"/>
        </w:rPr>
        <w:t>"</w:t>
      </w:r>
      <w:r w:rsidR="003950DE" w:rsidRPr="00EB094E">
        <w:rPr>
          <w:rStyle w:val="apple-converted-space"/>
          <w:rFonts w:ascii="Arial" w:hAnsi="Arial" w:cs="Arial"/>
          <w:color w:val="222222"/>
          <w:sz w:val="20"/>
          <w:szCs w:val="20"/>
          <w:shd w:val="clear" w:color="auto" w:fill="FFFFFF"/>
        </w:rPr>
        <w:t> </w:t>
      </w:r>
      <w:r w:rsidR="003A77BC">
        <w:rPr>
          <w:i/>
          <w:iCs/>
          <w:sz w:val="20"/>
          <w:szCs w:val="20"/>
          <w:shd w:val="clear" w:color="auto" w:fill="FFFFFF"/>
        </w:rPr>
        <w:t>Journal of Systems and Software, Elsevier</w:t>
      </w:r>
      <w:r w:rsidR="003950DE" w:rsidRPr="00912AF3">
        <w:rPr>
          <w:rStyle w:val="apple-converted-space"/>
          <w:rFonts w:ascii="Arial" w:hAnsi="Arial" w:cs="Arial"/>
          <w:color w:val="222222"/>
          <w:sz w:val="20"/>
          <w:szCs w:val="20"/>
          <w:shd w:val="clear" w:color="auto" w:fill="FFFFFF"/>
        </w:rPr>
        <w:t> </w:t>
      </w:r>
      <w:r w:rsidR="003A77BC">
        <w:rPr>
          <w:sz w:val="20"/>
          <w:szCs w:val="20"/>
          <w:shd w:val="clear" w:color="auto" w:fill="FFFFFF"/>
        </w:rPr>
        <w:t>86.2</w:t>
      </w:r>
      <w:r w:rsidR="003950DE" w:rsidRPr="00912AF3">
        <w:rPr>
          <w:sz w:val="20"/>
          <w:szCs w:val="20"/>
          <w:shd w:val="clear" w:color="auto" w:fill="FFFFFF"/>
        </w:rPr>
        <w:t xml:space="preserve"> (</w:t>
      </w:r>
      <w:r w:rsidR="003A77BC">
        <w:rPr>
          <w:sz w:val="20"/>
          <w:szCs w:val="20"/>
          <w:shd w:val="clear" w:color="auto" w:fill="FFFFFF"/>
        </w:rPr>
        <w:t>2013</w:t>
      </w:r>
      <w:r w:rsidR="003950DE" w:rsidRPr="00912AF3">
        <w:rPr>
          <w:sz w:val="20"/>
          <w:szCs w:val="20"/>
          <w:shd w:val="clear" w:color="auto" w:fill="FFFFFF"/>
        </w:rPr>
        <w:t xml:space="preserve">): </w:t>
      </w:r>
      <w:r w:rsidR="003A77BC">
        <w:rPr>
          <w:sz w:val="20"/>
          <w:szCs w:val="20"/>
          <w:shd w:val="clear" w:color="auto" w:fill="FFFFFF"/>
        </w:rPr>
        <w:t>389-402</w:t>
      </w:r>
      <w:r w:rsidR="003950DE" w:rsidRPr="00912AF3">
        <w:rPr>
          <w:sz w:val="20"/>
          <w:szCs w:val="20"/>
          <w:shd w:val="clear" w:color="auto" w:fill="FFFFFF"/>
        </w:rPr>
        <w:t>.</w:t>
      </w:r>
    </w:p>
    <w:p w14:paraId="433848A3" w14:textId="027D8809" w:rsidR="003950DE" w:rsidRPr="00EB094E" w:rsidRDefault="0057519A" w:rsidP="00912AF3">
      <w:pPr>
        <w:pStyle w:val="Reference"/>
        <w:spacing w:line="240" w:lineRule="auto"/>
        <w:rPr>
          <w:sz w:val="20"/>
          <w:szCs w:val="20"/>
        </w:rPr>
      </w:pPr>
      <w:r>
        <w:rPr>
          <w:sz w:val="20"/>
          <w:szCs w:val="20"/>
          <w:shd w:val="clear" w:color="auto" w:fill="FFFFFF"/>
        </w:rPr>
        <w:t xml:space="preserve">H.C. </w:t>
      </w:r>
      <w:r w:rsidR="003A77BC">
        <w:rPr>
          <w:sz w:val="20"/>
          <w:szCs w:val="20"/>
          <w:shd w:val="clear" w:color="auto" w:fill="FFFFFF"/>
        </w:rPr>
        <w:t xml:space="preserve">Wu, </w:t>
      </w:r>
      <w:r>
        <w:rPr>
          <w:sz w:val="20"/>
          <w:szCs w:val="20"/>
          <w:shd w:val="clear" w:color="auto" w:fill="FFFFFF"/>
        </w:rPr>
        <w:t xml:space="preserve">H.C. </w:t>
      </w:r>
      <w:r w:rsidR="003A77BC">
        <w:rPr>
          <w:sz w:val="20"/>
          <w:szCs w:val="20"/>
          <w:shd w:val="clear" w:color="auto" w:fill="FFFFFF"/>
        </w:rPr>
        <w:t xml:space="preserve">Wang, </w:t>
      </w:r>
      <w:r>
        <w:rPr>
          <w:sz w:val="20"/>
          <w:szCs w:val="20"/>
          <w:shd w:val="clear" w:color="auto" w:fill="FFFFFF"/>
        </w:rPr>
        <w:t xml:space="preserve">C.S. </w:t>
      </w:r>
      <w:r w:rsidR="003A77BC">
        <w:rPr>
          <w:sz w:val="20"/>
          <w:szCs w:val="20"/>
          <w:shd w:val="clear" w:color="auto" w:fill="FFFFFF"/>
        </w:rPr>
        <w:t xml:space="preserve">Tsai, </w:t>
      </w:r>
      <w:r>
        <w:rPr>
          <w:sz w:val="20"/>
          <w:szCs w:val="20"/>
          <w:shd w:val="clear" w:color="auto" w:fill="FFFFFF"/>
        </w:rPr>
        <w:t xml:space="preserve">C.M. </w:t>
      </w:r>
      <w:r w:rsidR="003A77BC">
        <w:rPr>
          <w:sz w:val="20"/>
          <w:szCs w:val="20"/>
          <w:shd w:val="clear" w:color="auto" w:fill="FFFFFF"/>
        </w:rPr>
        <w:t>Wang</w:t>
      </w:r>
      <w:r w:rsidR="003950DE" w:rsidRPr="00EB094E">
        <w:rPr>
          <w:sz w:val="20"/>
          <w:szCs w:val="20"/>
          <w:shd w:val="clear" w:color="auto" w:fill="FFFFFF"/>
        </w:rPr>
        <w:t>. "</w:t>
      </w:r>
      <w:r w:rsidR="003A77BC">
        <w:rPr>
          <w:sz w:val="20"/>
          <w:szCs w:val="20"/>
          <w:shd w:val="clear" w:color="auto" w:fill="FFFFFF"/>
        </w:rPr>
        <w:t>Reversible image steganographic scheme via predictive coding</w:t>
      </w:r>
      <w:r w:rsidR="002B07C2">
        <w:rPr>
          <w:sz w:val="20"/>
          <w:szCs w:val="20"/>
          <w:shd w:val="clear" w:color="auto" w:fill="FFFFFF"/>
        </w:rPr>
        <w:t xml:space="preserve">.” </w:t>
      </w:r>
      <w:r w:rsidR="003A77BC">
        <w:rPr>
          <w:i/>
          <w:iCs/>
          <w:sz w:val="20"/>
          <w:szCs w:val="20"/>
          <w:shd w:val="clear" w:color="auto" w:fill="FFFFFF"/>
        </w:rPr>
        <w:t>Displays</w:t>
      </w:r>
      <w:r w:rsidR="003950DE" w:rsidRPr="00EB094E">
        <w:rPr>
          <w:sz w:val="20"/>
          <w:szCs w:val="20"/>
          <w:shd w:val="clear" w:color="auto" w:fill="FFFFFF"/>
        </w:rPr>
        <w:t>,</w:t>
      </w:r>
      <w:r w:rsidR="003A77BC">
        <w:rPr>
          <w:sz w:val="20"/>
          <w:szCs w:val="20"/>
          <w:shd w:val="clear" w:color="auto" w:fill="FFFFFF"/>
        </w:rPr>
        <w:t xml:space="preserve"> Elsevier 31.1 (2010):</w:t>
      </w:r>
      <w:r w:rsidR="003950DE" w:rsidRPr="00EB094E">
        <w:rPr>
          <w:sz w:val="20"/>
          <w:szCs w:val="20"/>
          <w:shd w:val="clear" w:color="auto" w:fill="FFFFFF"/>
        </w:rPr>
        <w:t xml:space="preserve"> </w:t>
      </w:r>
      <w:r w:rsidR="003A77BC">
        <w:rPr>
          <w:sz w:val="20"/>
          <w:szCs w:val="20"/>
          <w:shd w:val="clear" w:color="auto" w:fill="FFFFFF"/>
        </w:rPr>
        <w:t>35-43</w:t>
      </w:r>
      <w:r w:rsidR="003950DE" w:rsidRPr="00EB094E">
        <w:rPr>
          <w:sz w:val="20"/>
          <w:szCs w:val="20"/>
          <w:shd w:val="clear" w:color="auto" w:fill="FFFFFF"/>
        </w:rPr>
        <w:t>.</w:t>
      </w:r>
    </w:p>
    <w:p w14:paraId="61476623" w14:textId="617ECD38" w:rsidR="003950DE" w:rsidRPr="00EB094E" w:rsidRDefault="0057519A" w:rsidP="00912AF3">
      <w:pPr>
        <w:pStyle w:val="Reference"/>
        <w:spacing w:line="240" w:lineRule="auto"/>
        <w:rPr>
          <w:sz w:val="20"/>
          <w:szCs w:val="20"/>
        </w:rPr>
      </w:pPr>
      <w:r>
        <w:rPr>
          <w:sz w:val="20"/>
          <w:szCs w:val="20"/>
          <w:shd w:val="clear" w:color="auto" w:fill="FFFFFF"/>
        </w:rPr>
        <w:t xml:space="preserve">Y.M. </w:t>
      </w:r>
      <w:r w:rsidR="003A77BC">
        <w:rPr>
          <w:sz w:val="20"/>
          <w:szCs w:val="20"/>
          <w:shd w:val="clear" w:color="auto" w:fill="FFFFFF"/>
        </w:rPr>
        <w:t xml:space="preserve">Behbahani, </w:t>
      </w:r>
      <w:r>
        <w:rPr>
          <w:sz w:val="20"/>
          <w:szCs w:val="20"/>
          <w:shd w:val="clear" w:color="auto" w:fill="FFFFFF"/>
        </w:rPr>
        <w:t xml:space="preserve">P. </w:t>
      </w:r>
      <w:r w:rsidR="003A77BC">
        <w:rPr>
          <w:sz w:val="20"/>
          <w:szCs w:val="20"/>
          <w:shd w:val="clear" w:color="auto" w:fill="FFFFFF"/>
        </w:rPr>
        <w:t xml:space="preserve">Ghayour, </w:t>
      </w:r>
      <w:r>
        <w:rPr>
          <w:sz w:val="20"/>
          <w:szCs w:val="20"/>
          <w:shd w:val="clear" w:color="auto" w:fill="FFFFFF"/>
        </w:rPr>
        <w:t xml:space="preserve">A.H. </w:t>
      </w:r>
      <w:r w:rsidR="003A77BC">
        <w:rPr>
          <w:sz w:val="20"/>
          <w:szCs w:val="20"/>
          <w:shd w:val="clear" w:color="auto" w:fill="FFFFFF"/>
        </w:rPr>
        <w:t>Farzaneh</w:t>
      </w:r>
      <w:r w:rsidR="003950DE" w:rsidRPr="00EB094E">
        <w:rPr>
          <w:sz w:val="20"/>
          <w:szCs w:val="20"/>
          <w:shd w:val="clear" w:color="auto" w:fill="FFFFFF"/>
        </w:rPr>
        <w:t>. "</w:t>
      </w:r>
      <w:r w:rsidR="003A77BC">
        <w:rPr>
          <w:sz w:val="20"/>
          <w:szCs w:val="20"/>
          <w:shd w:val="clear" w:color="auto" w:fill="FFFFFF"/>
        </w:rPr>
        <w:t>Steganography based on eigen characteristics of quantized DCT matrices</w:t>
      </w:r>
      <w:r w:rsidR="002B07C2">
        <w:rPr>
          <w:sz w:val="20"/>
          <w:szCs w:val="20"/>
          <w:shd w:val="clear" w:color="auto" w:fill="FFFFFF"/>
        </w:rPr>
        <w:t xml:space="preserve">.” </w:t>
      </w:r>
      <w:r w:rsidR="003A77BC">
        <w:rPr>
          <w:i/>
          <w:iCs/>
          <w:sz w:val="20"/>
          <w:szCs w:val="20"/>
          <w:shd w:val="clear" w:color="auto" w:fill="FFFFFF"/>
        </w:rPr>
        <w:t>Information Technology and Multimedia, IEEE (2011)</w:t>
      </w:r>
      <w:r w:rsidR="003950DE" w:rsidRPr="00EB094E">
        <w:rPr>
          <w:sz w:val="20"/>
          <w:szCs w:val="20"/>
          <w:shd w:val="clear" w:color="auto" w:fill="FFFFFF"/>
        </w:rPr>
        <w:t>.</w:t>
      </w:r>
    </w:p>
    <w:p w14:paraId="0B262D27" w14:textId="5DD34029" w:rsidR="003950DE" w:rsidRPr="00EB094E" w:rsidRDefault="0057519A" w:rsidP="00912AF3">
      <w:pPr>
        <w:pStyle w:val="Reference"/>
        <w:spacing w:line="240" w:lineRule="auto"/>
        <w:rPr>
          <w:sz w:val="20"/>
          <w:szCs w:val="20"/>
        </w:rPr>
      </w:pPr>
      <w:r>
        <w:rPr>
          <w:sz w:val="20"/>
          <w:szCs w:val="20"/>
          <w:shd w:val="clear" w:color="auto" w:fill="FFFFFF"/>
        </w:rPr>
        <w:t xml:space="preserve">H.Y. </w:t>
      </w:r>
      <w:r w:rsidR="003A77BC">
        <w:rPr>
          <w:sz w:val="20"/>
          <w:szCs w:val="20"/>
          <w:shd w:val="clear" w:color="auto" w:fill="FFFFFF"/>
        </w:rPr>
        <w:t xml:space="preserve">Huang, </w:t>
      </w:r>
      <w:r>
        <w:rPr>
          <w:sz w:val="20"/>
          <w:szCs w:val="20"/>
          <w:shd w:val="clear" w:color="auto" w:fill="FFFFFF"/>
        </w:rPr>
        <w:t xml:space="preserve">S.H. </w:t>
      </w:r>
      <w:r w:rsidR="003A77BC">
        <w:rPr>
          <w:sz w:val="20"/>
          <w:szCs w:val="20"/>
          <w:shd w:val="clear" w:color="auto" w:fill="FFFFFF"/>
        </w:rPr>
        <w:t>Chang</w:t>
      </w:r>
      <w:r w:rsidR="003950DE" w:rsidRPr="00EB094E">
        <w:rPr>
          <w:sz w:val="20"/>
          <w:szCs w:val="20"/>
          <w:shd w:val="clear" w:color="auto" w:fill="FFFFFF"/>
        </w:rPr>
        <w:t>. "</w:t>
      </w:r>
      <w:r w:rsidR="003A77BC">
        <w:rPr>
          <w:sz w:val="20"/>
          <w:szCs w:val="20"/>
          <w:shd w:val="clear" w:color="auto" w:fill="FFFFFF"/>
        </w:rPr>
        <w:t>A 9/7 wavelet-based lossless data hiding</w:t>
      </w:r>
      <w:r w:rsidR="003950DE" w:rsidRPr="00EB094E">
        <w:rPr>
          <w:sz w:val="20"/>
          <w:szCs w:val="20"/>
          <w:shd w:val="clear" w:color="auto" w:fill="FFFFFF"/>
        </w:rPr>
        <w:t>."</w:t>
      </w:r>
      <w:r w:rsidR="003950DE" w:rsidRPr="00EB094E">
        <w:rPr>
          <w:rStyle w:val="apple-converted-space"/>
          <w:rFonts w:ascii="Arial" w:hAnsi="Arial" w:cs="Arial"/>
          <w:color w:val="222222"/>
          <w:sz w:val="20"/>
          <w:szCs w:val="20"/>
          <w:shd w:val="clear" w:color="auto" w:fill="FFFFFF"/>
        </w:rPr>
        <w:t> </w:t>
      </w:r>
      <w:r w:rsidR="003A77BC">
        <w:rPr>
          <w:i/>
          <w:iCs/>
          <w:sz w:val="20"/>
          <w:szCs w:val="20"/>
          <w:shd w:val="clear" w:color="auto" w:fill="FFFFFF"/>
        </w:rPr>
        <w:t>Computational Intelligence for Multimedia, Signal and Vision Processing</w:t>
      </w:r>
      <w:r w:rsidR="003950DE" w:rsidRPr="00EB094E">
        <w:rPr>
          <w:sz w:val="20"/>
          <w:szCs w:val="20"/>
          <w:shd w:val="clear" w:color="auto" w:fill="FFFFFF"/>
        </w:rPr>
        <w:t>,</w:t>
      </w:r>
      <w:r w:rsidR="003A77BC">
        <w:rPr>
          <w:sz w:val="20"/>
          <w:szCs w:val="20"/>
          <w:shd w:val="clear" w:color="auto" w:fill="FFFFFF"/>
        </w:rPr>
        <w:t xml:space="preserve"> IEEE (2011)</w:t>
      </w:r>
      <w:r w:rsidR="003950DE" w:rsidRPr="00EB094E">
        <w:rPr>
          <w:sz w:val="20"/>
          <w:szCs w:val="20"/>
          <w:shd w:val="clear" w:color="auto" w:fill="FFFFFF"/>
        </w:rPr>
        <w:t>.</w:t>
      </w:r>
    </w:p>
    <w:p w14:paraId="529EDBE0" w14:textId="126E47DB" w:rsidR="002A23F4" w:rsidRPr="00EB094E" w:rsidRDefault="0057519A" w:rsidP="00912AF3">
      <w:pPr>
        <w:pStyle w:val="Reference"/>
        <w:spacing w:line="240" w:lineRule="auto"/>
        <w:rPr>
          <w:sz w:val="20"/>
          <w:szCs w:val="20"/>
        </w:rPr>
      </w:pPr>
      <w:r>
        <w:rPr>
          <w:sz w:val="20"/>
          <w:szCs w:val="20"/>
          <w:shd w:val="clear" w:color="auto" w:fill="FFFFFF"/>
        </w:rPr>
        <w:t xml:space="preserve">K.H. </w:t>
      </w:r>
      <w:r w:rsidR="007B17FF">
        <w:rPr>
          <w:sz w:val="20"/>
          <w:szCs w:val="20"/>
          <w:shd w:val="clear" w:color="auto" w:fill="FFFFFF"/>
        </w:rPr>
        <w:t xml:space="preserve">Jung, </w:t>
      </w:r>
      <w:r>
        <w:rPr>
          <w:sz w:val="20"/>
          <w:szCs w:val="20"/>
          <w:shd w:val="clear" w:color="auto" w:fill="FFFFFF"/>
        </w:rPr>
        <w:t xml:space="preserve">K.Y. </w:t>
      </w:r>
      <w:r w:rsidR="007B17FF">
        <w:rPr>
          <w:sz w:val="20"/>
          <w:szCs w:val="20"/>
          <w:shd w:val="clear" w:color="auto" w:fill="FFFFFF"/>
        </w:rPr>
        <w:t>Yoo</w:t>
      </w:r>
      <w:r w:rsidR="002A23F4" w:rsidRPr="00EB094E">
        <w:rPr>
          <w:sz w:val="20"/>
          <w:szCs w:val="20"/>
          <w:shd w:val="clear" w:color="auto" w:fill="FFFFFF"/>
        </w:rPr>
        <w:t>. "</w:t>
      </w:r>
      <w:r w:rsidR="007B17FF">
        <w:rPr>
          <w:sz w:val="20"/>
          <w:szCs w:val="20"/>
          <w:shd w:val="clear" w:color="auto" w:fill="FFFFFF"/>
        </w:rPr>
        <w:t>Data hiding method using image interpolation</w:t>
      </w:r>
      <w:r w:rsidR="002A23F4" w:rsidRPr="00EB094E">
        <w:rPr>
          <w:sz w:val="20"/>
          <w:szCs w:val="20"/>
          <w:shd w:val="clear" w:color="auto" w:fill="FFFFFF"/>
        </w:rPr>
        <w:t>."</w:t>
      </w:r>
      <w:r w:rsidR="002A23F4" w:rsidRPr="00EB094E">
        <w:rPr>
          <w:rStyle w:val="apple-converted-space"/>
          <w:rFonts w:ascii="Arial" w:hAnsi="Arial" w:cs="Arial"/>
          <w:color w:val="222222"/>
          <w:sz w:val="20"/>
          <w:szCs w:val="20"/>
          <w:shd w:val="clear" w:color="auto" w:fill="FFFFFF"/>
        </w:rPr>
        <w:t> </w:t>
      </w:r>
      <w:r w:rsidR="007B17FF">
        <w:rPr>
          <w:i/>
          <w:iCs/>
          <w:sz w:val="20"/>
          <w:szCs w:val="20"/>
          <w:shd w:val="clear" w:color="auto" w:fill="FFFFFF"/>
        </w:rPr>
        <w:t>Computer Standards and Interfaces, Elsevier 31.2</w:t>
      </w:r>
      <w:r w:rsidR="002A23F4" w:rsidRPr="00EB094E">
        <w:rPr>
          <w:sz w:val="20"/>
          <w:szCs w:val="20"/>
          <w:shd w:val="clear" w:color="auto" w:fill="FFFFFF"/>
        </w:rPr>
        <w:t xml:space="preserve"> (</w:t>
      </w:r>
      <w:r w:rsidR="007B17FF">
        <w:rPr>
          <w:sz w:val="20"/>
          <w:szCs w:val="20"/>
          <w:shd w:val="clear" w:color="auto" w:fill="FFFFFF"/>
        </w:rPr>
        <w:t>2009</w:t>
      </w:r>
      <w:r w:rsidR="002A23F4" w:rsidRPr="00EB094E">
        <w:rPr>
          <w:sz w:val="20"/>
          <w:szCs w:val="20"/>
          <w:shd w:val="clear" w:color="auto" w:fill="FFFFFF"/>
        </w:rPr>
        <w:t xml:space="preserve">): </w:t>
      </w:r>
      <w:r w:rsidR="007B17FF">
        <w:rPr>
          <w:sz w:val="20"/>
          <w:szCs w:val="20"/>
          <w:shd w:val="clear" w:color="auto" w:fill="FFFFFF"/>
        </w:rPr>
        <w:t>465-470</w:t>
      </w:r>
      <w:r w:rsidR="002A23F4" w:rsidRPr="00EB094E">
        <w:rPr>
          <w:sz w:val="20"/>
          <w:szCs w:val="20"/>
          <w:shd w:val="clear" w:color="auto" w:fill="FFFFFF"/>
        </w:rPr>
        <w:t>.</w:t>
      </w:r>
    </w:p>
    <w:p w14:paraId="33660EBF" w14:textId="798BACA2" w:rsidR="002A23F4" w:rsidRPr="00EB094E" w:rsidRDefault="0057519A" w:rsidP="00912AF3">
      <w:pPr>
        <w:pStyle w:val="Reference"/>
        <w:spacing w:line="240" w:lineRule="auto"/>
        <w:rPr>
          <w:sz w:val="20"/>
          <w:szCs w:val="20"/>
        </w:rPr>
      </w:pPr>
      <w:r>
        <w:rPr>
          <w:sz w:val="20"/>
          <w:szCs w:val="20"/>
          <w:shd w:val="clear" w:color="auto" w:fill="FFFFFF"/>
        </w:rPr>
        <w:t xml:space="preserve">C.F. </w:t>
      </w:r>
      <w:r w:rsidR="007B17FF">
        <w:rPr>
          <w:sz w:val="20"/>
          <w:szCs w:val="20"/>
          <w:shd w:val="clear" w:color="auto" w:fill="FFFFFF"/>
        </w:rPr>
        <w:t xml:space="preserve">Lee, </w:t>
      </w:r>
      <w:r>
        <w:rPr>
          <w:sz w:val="20"/>
          <w:szCs w:val="20"/>
          <w:shd w:val="clear" w:color="auto" w:fill="FFFFFF"/>
        </w:rPr>
        <w:t xml:space="preserve">Y.L. </w:t>
      </w:r>
      <w:r w:rsidR="007B17FF">
        <w:rPr>
          <w:sz w:val="20"/>
          <w:szCs w:val="20"/>
          <w:shd w:val="clear" w:color="auto" w:fill="FFFFFF"/>
        </w:rPr>
        <w:t>Huang</w:t>
      </w:r>
      <w:r w:rsidR="002A23F4" w:rsidRPr="00EB094E">
        <w:rPr>
          <w:sz w:val="20"/>
          <w:szCs w:val="20"/>
          <w:shd w:val="clear" w:color="auto" w:fill="FFFFFF"/>
        </w:rPr>
        <w:t>. "</w:t>
      </w:r>
      <w:r w:rsidR="007B17FF">
        <w:rPr>
          <w:sz w:val="20"/>
          <w:szCs w:val="20"/>
          <w:shd w:val="clear" w:color="auto" w:fill="FFFFFF"/>
        </w:rPr>
        <w:t>An efficient image interpolation increasing payload inreversible data hiding</w:t>
      </w:r>
      <w:r w:rsidR="002B07C2">
        <w:rPr>
          <w:sz w:val="20"/>
          <w:szCs w:val="20"/>
          <w:shd w:val="clear" w:color="auto" w:fill="FFFFFF"/>
        </w:rPr>
        <w:t xml:space="preserve">.”  </w:t>
      </w:r>
      <w:r w:rsidR="002A23F4" w:rsidRPr="00EB094E">
        <w:rPr>
          <w:sz w:val="20"/>
          <w:szCs w:val="20"/>
          <w:shd w:val="clear" w:color="auto" w:fill="FFFFFF"/>
        </w:rPr>
        <w:t xml:space="preserve"> </w:t>
      </w:r>
      <w:r w:rsidR="007B17FF">
        <w:rPr>
          <w:i/>
          <w:iCs/>
          <w:sz w:val="20"/>
          <w:szCs w:val="20"/>
          <w:shd w:val="clear" w:color="auto" w:fill="FFFFFF"/>
        </w:rPr>
        <w:t>Expert Systems with Applications, Elsevier</w:t>
      </w:r>
      <w:r w:rsidR="002A23F4" w:rsidRPr="00EB094E">
        <w:rPr>
          <w:rStyle w:val="apple-converted-space"/>
          <w:rFonts w:ascii="Arial" w:hAnsi="Arial" w:cs="Arial"/>
          <w:color w:val="222222"/>
          <w:sz w:val="20"/>
          <w:szCs w:val="20"/>
          <w:shd w:val="clear" w:color="auto" w:fill="FFFFFF"/>
        </w:rPr>
        <w:t> </w:t>
      </w:r>
      <w:r w:rsidR="007B17FF">
        <w:rPr>
          <w:sz w:val="20"/>
          <w:szCs w:val="20"/>
          <w:shd w:val="clear" w:color="auto" w:fill="FFFFFF"/>
        </w:rPr>
        <w:t>39.8</w:t>
      </w:r>
      <w:r w:rsidR="002A23F4" w:rsidRPr="00EB094E">
        <w:rPr>
          <w:sz w:val="20"/>
          <w:szCs w:val="20"/>
          <w:shd w:val="clear" w:color="auto" w:fill="FFFFFF"/>
        </w:rPr>
        <w:t xml:space="preserve"> (</w:t>
      </w:r>
      <w:r w:rsidR="007B17FF">
        <w:rPr>
          <w:sz w:val="20"/>
          <w:szCs w:val="20"/>
          <w:shd w:val="clear" w:color="auto" w:fill="FFFFFF"/>
        </w:rPr>
        <w:t>2012</w:t>
      </w:r>
      <w:r w:rsidR="002A23F4" w:rsidRPr="00EB094E">
        <w:rPr>
          <w:sz w:val="20"/>
          <w:szCs w:val="20"/>
          <w:shd w:val="clear" w:color="auto" w:fill="FFFFFF"/>
        </w:rPr>
        <w:t xml:space="preserve">): </w:t>
      </w:r>
      <w:r w:rsidR="007B17FF">
        <w:rPr>
          <w:sz w:val="20"/>
          <w:szCs w:val="20"/>
          <w:shd w:val="clear" w:color="auto" w:fill="FFFFFF"/>
        </w:rPr>
        <w:t>6712-6719</w:t>
      </w:r>
      <w:r w:rsidR="002A23F4" w:rsidRPr="00EB094E">
        <w:rPr>
          <w:sz w:val="20"/>
          <w:szCs w:val="20"/>
          <w:shd w:val="clear" w:color="auto" w:fill="FFFFFF"/>
        </w:rPr>
        <w:t>.</w:t>
      </w:r>
    </w:p>
    <w:p w14:paraId="4406F319" w14:textId="7D7B49B6" w:rsidR="00814B84" w:rsidRPr="007B17FF" w:rsidRDefault="000B1F85" w:rsidP="007B17FF">
      <w:pPr>
        <w:pStyle w:val="Reference"/>
        <w:spacing w:line="240" w:lineRule="auto"/>
        <w:rPr>
          <w:sz w:val="20"/>
          <w:szCs w:val="20"/>
        </w:rPr>
      </w:pPr>
      <w:r>
        <w:rPr>
          <w:sz w:val="20"/>
          <w:szCs w:val="20"/>
          <w:shd w:val="clear" w:color="auto" w:fill="FFFFFF"/>
        </w:rPr>
        <w:t xml:space="preserve">B. </w:t>
      </w:r>
      <w:r w:rsidR="007B17FF">
        <w:rPr>
          <w:sz w:val="20"/>
          <w:szCs w:val="20"/>
          <w:shd w:val="clear" w:color="auto" w:fill="FFFFFF"/>
        </w:rPr>
        <w:t>Jana</w:t>
      </w:r>
      <w:r w:rsidR="002A23F4" w:rsidRPr="00EB094E">
        <w:rPr>
          <w:sz w:val="20"/>
          <w:szCs w:val="20"/>
          <w:shd w:val="clear" w:color="auto" w:fill="FFFFFF"/>
        </w:rPr>
        <w:t>. "</w:t>
      </w:r>
      <w:r w:rsidR="007B17FF">
        <w:rPr>
          <w:sz w:val="20"/>
          <w:szCs w:val="20"/>
          <w:shd w:val="clear" w:color="auto" w:fill="FFFFFF"/>
        </w:rPr>
        <w:t>High payload reversible data hiding scheme using weighted matrix</w:t>
      </w:r>
      <w:r w:rsidR="002A23F4" w:rsidRPr="00EB094E">
        <w:rPr>
          <w:sz w:val="20"/>
          <w:szCs w:val="20"/>
          <w:shd w:val="clear" w:color="auto" w:fill="FFFFFF"/>
        </w:rPr>
        <w:t>."</w:t>
      </w:r>
      <w:r w:rsidR="002A23F4" w:rsidRPr="00EB094E">
        <w:rPr>
          <w:rStyle w:val="apple-converted-space"/>
          <w:rFonts w:ascii="Arial" w:hAnsi="Arial" w:cs="Arial"/>
          <w:color w:val="222222"/>
          <w:sz w:val="20"/>
          <w:szCs w:val="20"/>
          <w:shd w:val="clear" w:color="auto" w:fill="FFFFFF"/>
        </w:rPr>
        <w:t> </w:t>
      </w:r>
      <w:r w:rsidR="007B17FF">
        <w:rPr>
          <w:i/>
          <w:iCs/>
          <w:sz w:val="20"/>
          <w:szCs w:val="20"/>
          <w:shd w:val="clear" w:color="auto" w:fill="FFFFFF"/>
        </w:rPr>
        <w:t>Optik, Elsevier 127</w:t>
      </w:r>
      <w:r w:rsidR="002A23F4" w:rsidRPr="00EB094E">
        <w:rPr>
          <w:sz w:val="20"/>
          <w:szCs w:val="20"/>
          <w:shd w:val="clear" w:color="auto" w:fill="FFFFFF"/>
        </w:rPr>
        <w:t xml:space="preserve"> (</w:t>
      </w:r>
      <w:r w:rsidR="007B17FF">
        <w:rPr>
          <w:sz w:val="20"/>
          <w:szCs w:val="20"/>
          <w:shd w:val="clear" w:color="auto" w:fill="FFFFFF"/>
        </w:rPr>
        <w:t>2016</w:t>
      </w:r>
      <w:r w:rsidR="002A23F4" w:rsidRPr="00EB094E">
        <w:rPr>
          <w:sz w:val="20"/>
          <w:szCs w:val="20"/>
          <w:shd w:val="clear" w:color="auto" w:fill="FFFFFF"/>
        </w:rPr>
        <w:t xml:space="preserve">): </w:t>
      </w:r>
      <w:r w:rsidR="007B17FF">
        <w:rPr>
          <w:sz w:val="20"/>
          <w:szCs w:val="20"/>
          <w:shd w:val="clear" w:color="auto" w:fill="FFFFFF"/>
        </w:rPr>
        <w:t>3347-3358</w:t>
      </w:r>
      <w:r w:rsidR="002A23F4" w:rsidRPr="00EB094E">
        <w:rPr>
          <w:sz w:val="20"/>
          <w:szCs w:val="20"/>
          <w:shd w:val="clear" w:color="auto" w:fill="FFFFFF"/>
        </w:rPr>
        <w:t>.</w:t>
      </w:r>
    </w:p>
    <w:p w14:paraId="6FAAE1FD" w14:textId="77777777" w:rsidR="00841606" w:rsidRPr="00FD5277" w:rsidRDefault="00841606" w:rsidP="00841606">
      <w:pPr>
        <w:pStyle w:val="Reference"/>
        <w:sectPr w:rsidR="00841606" w:rsidRPr="00FD5277" w:rsidSect="004445B3">
          <w:type w:val="continuous"/>
          <w:pgSz w:w="11909" w:h="16834" w:code="9"/>
          <w:pgMar w:top="1080" w:right="734" w:bottom="2434" w:left="734" w:header="720" w:footer="720" w:gutter="0"/>
          <w:cols w:num="2" w:space="360"/>
          <w:docGrid w:linePitch="360"/>
        </w:sectPr>
      </w:pPr>
    </w:p>
    <w:p w14:paraId="00E71109" w14:textId="77777777" w:rsidR="008A55B5" w:rsidRDefault="008A55B5" w:rsidP="003200EC">
      <w:pPr>
        <w:ind w:firstLine="0"/>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AA8D" w14:textId="77777777" w:rsidR="00C16EA7" w:rsidRDefault="00C16EA7" w:rsidP="00AB0499">
      <w:r>
        <w:separator/>
      </w:r>
    </w:p>
  </w:endnote>
  <w:endnote w:type="continuationSeparator" w:id="0">
    <w:p w14:paraId="48CB1B92" w14:textId="77777777" w:rsidR="00C16EA7" w:rsidRDefault="00C16EA7" w:rsidP="00AB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18097" w14:textId="77777777" w:rsidR="00C16EA7" w:rsidRDefault="00C16EA7" w:rsidP="00AB0499">
      <w:r>
        <w:separator/>
      </w:r>
    </w:p>
  </w:footnote>
  <w:footnote w:type="continuationSeparator" w:id="0">
    <w:p w14:paraId="2BF228E9" w14:textId="77777777" w:rsidR="00C16EA7" w:rsidRDefault="00C16EA7" w:rsidP="00AB0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415B3"/>
    <w:multiLevelType w:val="hybridMultilevel"/>
    <w:tmpl w:val="6C4637FC"/>
    <w:lvl w:ilvl="0" w:tplc="C6DA1964">
      <w:start w:val="1"/>
      <w:numFmt w:val="bullet"/>
      <w:lvlText w:val="-"/>
      <w:lvlJc w:val="left"/>
      <w:pPr>
        <w:ind w:left="233" w:hanging="360"/>
      </w:pPr>
      <w:rPr>
        <w:rFonts w:ascii="Times New Roman" w:eastAsiaTheme="minorEastAsia" w:hAnsi="Times New Roman" w:cs="Times New Roman" w:hint="default"/>
        <w:i/>
      </w:rPr>
    </w:lvl>
    <w:lvl w:ilvl="1" w:tplc="08090003" w:tentative="1">
      <w:start w:val="1"/>
      <w:numFmt w:val="bullet"/>
      <w:lvlText w:val="o"/>
      <w:lvlJc w:val="left"/>
      <w:pPr>
        <w:ind w:left="953" w:hanging="360"/>
      </w:pPr>
      <w:rPr>
        <w:rFonts w:ascii="Courier New" w:hAnsi="Courier New" w:cs="Courier New" w:hint="default"/>
      </w:rPr>
    </w:lvl>
    <w:lvl w:ilvl="2" w:tplc="08090005" w:tentative="1">
      <w:start w:val="1"/>
      <w:numFmt w:val="bullet"/>
      <w:lvlText w:val=""/>
      <w:lvlJc w:val="left"/>
      <w:pPr>
        <w:ind w:left="1673" w:hanging="360"/>
      </w:pPr>
      <w:rPr>
        <w:rFonts w:ascii="Wingdings" w:hAnsi="Wingdings" w:hint="default"/>
      </w:rPr>
    </w:lvl>
    <w:lvl w:ilvl="3" w:tplc="08090001" w:tentative="1">
      <w:start w:val="1"/>
      <w:numFmt w:val="bullet"/>
      <w:lvlText w:val=""/>
      <w:lvlJc w:val="left"/>
      <w:pPr>
        <w:ind w:left="2393" w:hanging="360"/>
      </w:pPr>
      <w:rPr>
        <w:rFonts w:ascii="Symbol" w:hAnsi="Symbol" w:hint="default"/>
      </w:rPr>
    </w:lvl>
    <w:lvl w:ilvl="4" w:tplc="08090003" w:tentative="1">
      <w:start w:val="1"/>
      <w:numFmt w:val="bullet"/>
      <w:lvlText w:val="o"/>
      <w:lvlJc w:val="left"/>
      <w:pPr>
        <w:ind w:left="3113" w:hanging="360"/>
      </w:pPr>
      <w:rPr>
        <w:rFonts w:ascii="Courier New" w:hAnsi="Courier New" w:cs="Courier New" w:hint="default"/>
      </w:rPr>
    </w:lvl>
    <w:lvl w:ilvl="5" w:tplc="08090005" w:tentative="1">
      <w:start w:val="1"/>
      <w:numFmt w:val="bullet"/>
      <w:lvlText w:val=""/>
      <w:lvlJc w:val="left"/>
      <w:pPr>
        <w:ind w:left="3833" w:hanging="360"/>
      </w:pPr>
      <w:rPr>
        <w:rFonts w:ascii="Wingdings" w:hAnsi="Wingdings" w:hint="default"/>
      </w:rPr>
    </w:lvl>
    <w:lvl w:ilvl="6" w:tplc="08090001" w:tentative="1">
      <w:start w:val="1"/>
      <w:numFmt w:val="bullet"/>
      <w:lvlText w:val=""/>
      <w:lvlJc w:val="left"/>
      <w:pPr>
        <w:ind w:left="4553" w:hanging="360"/>
      </w:pPr>
      <w:rPr>
        <w:rFonts w:ascii="Symbol" w:hAnsi="Symbol" w:hint="default"/>
      </w:rPr>
    </w:lvl>
    <w:lvl w:ilvl="7" w:tplc="08090003" w:tentative="1">
      <w:start w:val="1"/>
      <w:numFmt w:val="bullet"/>
      <w:lvlText w:val="o"/>
      <w:lvlJc w:val="left"/>
      <w:pPr>
        <w:ind w:left="5273" w:hanging="360"/>
      </w:pPr>
      <w:rPr>
        <w:rFonts w:ascii="Courier New" w:hAnsi="Courier New" w:cs="Courier New" w:hint="default"/>
      </w:rPr>
    </w:lvl>
    <w:lvl w:ilvl="8" w:tplc="08090005" w:tentative="1">
      <w:start w:val="1"/>
      <w:numFmt w:val="bullet"/>
      <w:lvlText w:val=""/>
      <w:lvlJc w:val="left"/>
      <w:pPr>
        <w:ind w:left="5993"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C53238A"/>
    <w:multiLevelType w:val="hybridMultilevel"/>
    <w:tmpl w:val="2F1A79C4"/>
    <w:lvl w:ilvl="0" w:tplc="37226926">
      <w:start w:val="1"/>
      <w:numFmt w:val="decimal"/>
      <w:lvlText w:val="Step %1: "/>
      <w:lvlJc w:val="left"/>
      <w:pPr>
        <w:ind w:left="606" w:hanging="360"/>
      </w:pPr>
      <w:rPr>
        <w:rFonts w:hint="eastAsia"/>
        <w:shd w:val="clear" w:color="auto" w:fill="auto"/>
      </w:r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3E2F52A9"/>
    <w:multiLevelType w:val="hybridMultilevel"/>
    <w:tmpl w:val="D4F43788"/>
    <w:lvl w:ilvl="0" w:tplc="1D9E9446">
      <w:start w:val="1"/>
      <w:numFmt w:val="decimal"/>
      <w:lvlText w:val="%1. "/>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4189603E"/>
    <w:multiLevelType w:val="multilevel"/>
    <w:tmpl w:val="E162E8AE"/>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7153596"/>
    <w:multiLevelType w:val="hybridMultilevel"/>
    <w:tmpl w:val="0C986FDE"/>
    <w:lvl w:ilvl="0" w:tplc="37226926">
      <w:start w:val="1"/>
      <w:numFmt w:val="decimal"/>
      <w:lvlText w:val="Step %1: "/>
      <w:lvlJc w:val="left"/>
      <w:pPr>
        <w:ind w:left="502" w:hanging="360"/>
      </w:pPr>
      <w:rPr>
        <w:rFonts w:hint="eastAsia"/>
        <w:shd w:val="clear" w:color="auto" w:fil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4D6F57BE"/>
    <w:multiLevelType w:val="hybridMultilevel"/>
    <w:tmpl w:val="9962EBE4"/>
    <w:lvl w:ilvl="0" w:tplc="BEB853D6">
      <w:numFmt w:val="bullet"/>
      <w:lvlText w:val="-"/>
      <w:lvlJc w:val="left"/>
      <w:pPr>
        <w:ind w:left="644" w:hanging="360"/>
      </w:pPr>
      <w:rPr>
        <w:rFonts w:ascii="Times New Roman" w:eastAsia="맑은 고딕"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2CA544A"/>
    <w:multiLevelType w:val="singleLevel"/>
    <w:tmpl w:val="D2CA4C22"/>
    <w:lvl w:ilvl="0">
      <w:start w:val="1"/>
      <w:numFmt w:val="decimal"/>
      <w:pStyle w:val="references"/>
      <w:lvlText w:val="[%1]"/>
      <w:lvlJc w:val="left"/>
      <w:pPr>
        <w:tabs>
          <w:tab w:val="num" w:pos="786"/>
        </w:tabs>
        <w:ind w:left="786" w:hanging="360"/>
      </w:pPr>
      <w:rPr>
        <w:rFonts w:ascii="Times New Roman" w:hAnsi="Times New Roman" w:cs="Times New Roman" w:hint="default"/>
        <w:b w:val="0"/>
        <w:bCs w:val="0"/>
        <w:i w:val="0"/>
        <w:iCs w:val="0"/>
        <w:sz w:val="20"/>
        <w:szCs w:val="20"/>
      </w:rPr>
    </w:lvl>
  </w:abstractNum>
  <w:abstractNum w:abstractNumId="11" w15:restartNumberingAfterBreak="0">
    <w:nsid w:val="544E7A48"/>
    <w:multiLevelType w:val="hybridMultilevel"/>
    <w:tmpl w:val="0C986FDE"/>
    <w:lvl w:ilvl="0" w:tplc="37226926">
      <w:start w:val="1"/>
      <w:numFmt w:val="decimal"/>
      <w:lvlText w:val="Step %1: "/>
      <w:lvlJc w:val="left"/>
      <w:pPr>
        <w:ind w:left="502" w:hanging="360"/>
      </w:pPr>
      <w:rPr>
        <w:rFonts w:hint="eastAsia"/>
        <w:shd w:val="clear" w:color="auto" w:fil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5885406F"/>
    <w:multiLevelType w:val="hybridMultilevel"/>
    <w:tmpl w:val="53822236"/>
    <w:lvl w:ilvl="0" w:tplc="37226926">
      <w:start w:val="1"/>
      <w:numFmt w:val="decimal"/>
      <w:lvlText w:val="Step %1: "/>
      <w:lvlJc w:val="left"/>
      <w:pPr>
        <w:ind w:left="720" w:hanging="360"/>
      </w:pPr>
      <w:rPr>
        <w:rFonts w:hint="eastAsia"/>
        <w:shd w:val="clear" w:color="auto" w:fil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2B0E7C"/>
    <w:multiLevelType w:val="hybridMultilevel"/>
    <w:tmpl w:val="D64E00AE"/>
    <w:lvl w:ilvl="0" w:tplc="0409000F">
      <w:start w:val="1"/>
      <w:numFmt w:val="decimal"/>
      <w:lvlText w:val="%1."/>
      <w:lvlJc w:val="left"/>
      <w:pPr>
        <w:ind w:left="1804" w:hanging="400"/>
      </w:pPr>
    </w:lvl>
    <w:lvl w:ilvl="1" w:tplc="04090019" w:tentative="1">
      <w:start w:val="1"/>
      <w:numFmt w:val="upperLetter"/>
      <w:lvlText w:val="%2."/>
      <w:lvlJc w:val="left"/>
      <w:pPr>
        <w:ind w:left="2204" w:hanging="400"/>
      </w:pPr>
    </w:lvl>
    <w:lvl w:ilvl="2" w:tplc="0409001B" w:tentative="1">
      <w:start w:val="1"/>
      <w:numFmt w:val="lowerRoman"/>
      <w:lvlText w:val="%3."/>
      <w:lvlJc w:val="right"/>
      <w:pPr>
        <w:ind w:left="2604" w:hanging="400"/>
      </w:pPr>
    </w:lvl>
    <w:lvl w:ilvl="3" w:tplc="0409000F" w:tentative="1">
      <w:start w:val="1"/>
      <w:numFmt w:val="decimal"/>
      <w:lvlText w:val="%4."/>
      <w:lvlJc w:val="left"/>
      <w:pPr>
        <w:ind w:left="3004" w:hanging="400"/>
      </w:pPr>
    </w:lvl>
    <w:lvl w:ilvl="4" w:tplc="04090019" w:tentative="1">
      <w:start w:val="1"/>
      <w:numFmt w:val="upperLetter"/>
      <w:lvlText w:val="%5."/>
      <w:lvlJc w:val="left"/>
      <w:pPr>
        <w:ind w:left="3404" w:hanging="400"/>
      </w:pPr>
    </w:lvl>
    <w:lvl w:ilvl="5" w:tplc="0409001B" w:tentative="1">
      <w:start w:val="1"/>
      <w:numFmt w:val="lowerRoman"/>
      <w:lvlText w:val="%6."/>
      <w:lvlJc w:val="right"/>
      <w:pPr>
        <w:ind w:left="3804" w:hanging="400"/>
      </w:pPr>
    </w:lvl>
    <w:lvl w:ilvl="6" w:tplc="0409000F" w:tentative="1">
      <w:start w:val="1"/>
      <w:numFmt w:val="decimal"/>
      <w:lvlText w:val="%7."/>
      <w:lvlJc w:val="left"/>
      <w:pPr>
        <w:ind w:left="4204" w:hanging="400"/>
      </w:pPr>
    </w:lvl>
    <w:lvl w:ilvl="7" w:tplc="04090019" w:tentative="1">
      <w:start w:val="1"/>
      <w:numFmt w:val="upperLetter"/>
      <w:lvlText w:val="%8."/>
      <w:lvlJc w:val="left"/>
      <w:pPr>
        <w:ind w:left="4604" w:hanging="400"/>
      </w:pPr>
    </w:lvl>
    <w:lvl w:ilvl="8" w:tplc="0409001B" w:tentative="1">
      <w:start w:val="1"/>
      <w:numFmt w:val="lowerRoman"/>
      <w:lvlText w:val="%9."/>
      <w:lvlJc w:val="right"/>
      <w:pPr>
        <w:ind w:left="5004" w:hanging="400"/>
      </w:pPr>
    </w:lvl>
  </w:abstractNum>
  <w:abstractNum w:abstractNumId="14" w15:restartNumberingAfterBreak="0">
    <w:nsid w:val="5B296C3B"/>
    <w:multiLevelType w:val="hybridMultilevel"/>
    <w:tmpl w:val="0C986FDE"/>
    <w:lvl w:ilvl="0" w:tplc="37226926">
      <w:start w:val="1"/>
      <w:numFmt w:val="decimal"/>
      <w:lvlText w:val="Step %1: "/>
      <w:lvlJc w:val="left"/>
      <w:pPr>
        <w:ind w:left="502" w:hanging="360"/>
      </w:pPr>
      <w:rPr>
        <w:rFonts w:hint="eastAsia"/>
        <w:shd w:val="clear" w:color="auto" w:fil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0E926FB"/>
    <w:multiLevelType w:val="hybridMultilevel"/>
    <w:tmpl w:val="C066AD4E"/>
    <w:lvl w:ilvl="0" w:tplc="37226926">
      <w:start w:val="1"/>
      <w:numFmt w:val="decimal"/>
      <w:lvlText w:val="Step %1: "/>
      <w:lvlJc w:val="left"/>
      <w:pPr>
        <w:ind w:left="542" w:hanging="400"/>
      </w:pPr>
      <w:rPr>
        <w:rFonts w:hint="eastAsia"/>
        <w:shd w:val="clear" w:color="auto" w:fill="auto"/>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6" w15:restartNumberingAfterBreak="0">
    <w:nsid w:val="671C7163"/>
    <w:multiLevelType w:val="hybridMultilevel"/>
    <w:tmpl w:val="0C986FDE"/>
    <w:lvl w:ilvl="0" w:tplc="37226926">
      <w:start w:val="1"/>
      <w:numFmt w:val="decimal"/>
      <w:lvlText w:val="Step %1: "/>
      <w:lvlJc w:val="left"/>
      <w:pPr>
        <w:ind w:left="1069" w:hanging="360"/>
      </w:pPr>
      <w:rPr>
        <w:rFonts w:hint="eastAsia"/>
        <w:shd w:val="clear" w:color="auto" w:fil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15:restartNumberingAfterBreak="0">
    <w:nsid w:val="7387479F"/>
    <w:multiLevelType w:val="hybridMultilevel"/>
    <w:tmpl w:val="E042BDDC"/>
    <w:lvl w:ilvl="0" w:tplc="1D9E9446">
      <w:start w:val="1"/>
      <w:numFmt w:val="decimal"/>
      <w:lvlText w:val="%1. "/>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1" w15:restartNumberingAfterBreak="0">
    <w:nsid w:val="7DE2106C"/>
    <w:multiLevelType w:val="hybridMultilevel"/>
    <w:tmpl w:val="0C986FDE"/>
    <w:lvl w:ilvl="0" w:tplc="37226926">
      <w:start w:val="1"/>
      <w:numFmt w:val="decimal"/>
      <w:lvlText w:val="Step %1: "/>
      <w:lvlJc w:val="left"/>
      <w:pPr>
        <w:ind w:left="502" w:hanging="360"/>
      </w:pPr>
      <w:rPr>
        <w:rFonts w:hint="eastAsia"/>
        <w:shd w:val="clear" w:color="auto" w:fil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4"/>
  </w:num>
  <w:num w:numId="2">
    <w:abstractNumId w:val="17"/>
  </w:num>
  <w:num w:numId="3">
    <w:abstractNumId w:val="2"/>
  </w:num>
  <w:num w:numId="4">
    <w:abstractNumId w:val="7"/>
  </w:num>
  <w:num w:numId="5">
    <w:abstractNumId w:val="7"/>
  </w:num>
  <w:num w:numId="6">
    <w:abstractNumId w:val="7"/>
  </w:num>
  <w:num w:numId="7">
    <w:abstractNumId w:val="7"/>
  </w:num>
  <w:num w:numId="8">
    <w:abstractNumId w:val="10"/>
  </w:num>
  <w:num w:numId="9">
    <w:abstractNumId w:val="18"/>
  </w:num>
  <w:num w:numId="10">
    <w:abstractNumId w:val="5"/>
  </w:num>
  <w:num w:numId="11">
    <w:abstractNumId w:val="1"/>
  </w:num>
  <w:num w:numId="12">
    <w:abstractNumId w:val="20"/>
  </w:num>
  <w:num w:numId="13">
    <w:abstractNumId w:val="0"/>
  </w:num>
  <w:num w:numId="14">
    <w:abstractNumId w:val="16"/>
  </w:num>
  <w:num w:numId="15">
    <w:abstractNumId w:val="6"/>
  </w:num>
  <w:num w:numId="16">
    <w:abstractNumId w:val="12"/>
  </w:num>
  <w:num w:numId="17">
    <w:abstractNumId w:val="9"/>
  </w:num>
  <w:num w:numId="18">
    <w:abstractNumId w:val="19"/>
  </w:num>
  <w:num w:numId="19">
    <w:abstractNumId w:val="3"/>
  </w:num>
  <w:num w:numId="20">
    <w:abstractNumId w:val="13"/>
  </w:num>
  <w:num w:numId="21">
    <w:abstractNumId w:val="15"/>
  </w:num>
  <w:num w:numId="22">
    <w:abstractNumId w:val="21"/>
  </w:num>
  <w:num w:numId="23">
    <w:abstractNumId w:val="11"/>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Y2szAwsbA0NjEzMzBU0lEKTi0uzszPAykwNK8FABsSY8ItAAAA"/>
  </w:docVars>
  <w:rsids>
    <w:rsidRoot w:val="003A59A6"/>
    <w:rsid w:val="00000E79"/>
    <w:rsid w:val="00002650"/>
    <w:rsid w:val="0000332C"/>
    <w:rsid w:val="0001126A"/>
    <w:rsid w:val="00020A85"/>
    <w:rsid w:val="000215BF"/>
    <w:rsid w:val="00021B50"/>
    <w:rsid w:val="00035641"/>
    <w:rsid w:val="000374BF"/>
    <w:rsid w:val="000432A3"/>
    <w:rsid w:val="0004390D"/>
    <w:rsid w:val="00045EAB"/>
    <w:rsid w:val="00047B17"/>
    <w:rsid w:val="000523B3"/>
    <w:rsid w:val="00054AB4"/>
    <w:rsid w:val="00057F66"/>
    <w:rsid w:val="000643EC"/>
    <w:rsid w:val="00067E8F"/>
    <w:rsid w:val="0007116C"/>
    <w:rsid w:val="000714F4"/>
    <w:rsid w:val="00071DFA"/>
    <w:rsid w:val="000833CE"/>
    <w:rsid w:val="00084E80"/>
    <w:rsid w:val="0009420C"/>
    <w:rsid w:val="000A04BA"/>
    <w:rsid w:val="000A0756"/>
    <w:rsid w:val="000A4459"/>
    <w:rsid w:val="000A6699"/>
    <w:rsid w:val="000B1F85"/>
    <w:rsid w:val="000B3527"/>
    <w:rsid w:val="000B3AB3"/>
    <w:rsid w:val="000B4641"/>
    <w:rsid w:val="000C1063"/>
    <w:rsid w:val="000C11CE"/>
    <w:rsid w:val="000C2A45"/>
    <w:rsid w:val="000C3921"/>
    <w:rsid w:val="000C4FB5"/>
    <w:rsid w:val="000C7291"/>
    <w:rsid w:val="000C7917"/>
    <w:rsid w:val="000D19C7"/>
    <w:rsid w:val="000E2DA0"/>
    <w:rsid w:val="000E5DB0"/>
    <w:rsid w:val="000F20B5"/>
    <w:rsid w:val="000F67F1"/>
    <w:rsid w:val="000F69B1"/>
    <w:rsid w:val="00100AF2"/>
    <w:rsid w:val="0010171E"/>
    <w:rsid w:val="0010711E"/>
    <w:rsid w:val="00107476"/>
    <w:rsid w:val="001129FB"/>
    <w:rsid w:val="001146E9"/>
    <w:rsid w:val="00120DC4"/>
    <w:rsid w:val="0012135D"/>
    <w:rsid w:val="0012346E"/>
    <w:rsid w:val="00125236"/>
    <w:rsid w:val="00127C3F"/>
    <w:rsid w:val="00127EDD"/>
    <w:rsid w:val="00132531"/>
    <w:rsid w:val="00133F80"/>
    <w:rsid w:val="001409E5"/>
    <w:rsid w:val="0014137D"/>
    <w:rsid w:val="0014232D"/>
    <w:rsid w:val="0014471E"/>
    <w:rsid w:val="00145069"/>
    <w:rsid w:val="00145587"/>
    <w:rsid w:val="00150421"/>
    <w:rsid w:val="00154363"/>
    <w:rsid w:val="001624C8"/>
    <w:rsid w:val="00163848"/>
    <w:rsid w:val="001702A8"/>
    <w:rsid w:val="00174645"/>
    <w:rsid w:val="001770A9"/>
    <w:rsid w:val="00187008"/>
    <w:rsid w:val="00190B08"/>
    <w:rsid w:val="001926CD"/>
    <w:rsid w:val="00193381"/>
    <w:rsid w:val="00197213"/>
    <w:rsid w:val="001976BA"/>
    <w:rsid w:val="001A1D89"/>
    <w:rsid w:val="001A3599"/>
    <w:rsid w:val="001A51A2"/>
    <w:rsid w:val="001A5C41"/>
    <w:rsid w:val="001A7012"/>
    <w:rsid w:val="001B5AD3"/>
    <w:rsid w:val="001B6911"/>
    <w:rsid w:val="001B7919"/>
    <w:rsid w:val="001C28D5"/>
    <w:rsid w:val="001C30B1"/>
    <w:rsid w:val="001C507A"/>
    <w:rsid w:val="001C7623"/>
    <w:rsid w:val="001D0939"/>
    <w:rsid w:val="001D19F5"/>
    <w:rsid w:val="001D4E5F"/>
    <w:rsid w:val="001D5713"/>
    <w:rsid w:val="001E3598"/>
    <w:rsid w:val="001E65C6"/>
    <w:rsid w:val="001E6E3A"/>
    <w:rsid w:val="00200672"/>
    <w:rsid w:val="002159DD"/>
    <w:rsid w:val="00215F0D"/>
    <w:rsid w:val="002218BC"/>
    <w:rsid w:val="00224CFA"/>
    <w:rsid w:val="002260D1"/>
    <w:rsid w:val="00231AF4"/>
    <w:rsid w:val="00240540"/>
    <w:rsid w:val="00241D69"/>
    <w:rsid w:val="00246E3A"/>
    <w:rsid w:val="00247C69"/>
    <w:rsid w:val="002503C2"/>
    <w:rsid w:val="00250F7E"/>
    <w:rsid w:val="00254FC9"/>
    <w:rsid w:val="00263083"/>
    <w:rsid w:val="00276735"/>
    <w:rsid w:val="00282804"/>
    <w:rsid w:val="002864A3"/>
    <w:rsid w:val="002A0D4F"/>
    <w:rsid w:val="002A23F4"/>
    <w:rsid w:val="002A5686"/>
    <w:rsid w:val="002B07C2"/>
    <w:rsid w:val="002B3B81"/>
    <w:rsid w:val="002B5DAF"/>
    <w:rsid w:val="002B7672"/>
    <w:rsid w:val="002D3BCC"/>
    <w:rsid w:val="002E5500"/>
    <w:rsid w:val="002E55F0"/>
    <w:rsid w:val="002F040B"/>
    <w:rsid w:val="002F62BD"/>
    <w:rsid w:val="002F6F9D"/>
    <w:rsid w:val="00301850"/>
    <w:rsid w:val="003051E4"/>
    <w:rsid w:val="00305B64"/>
    <w:rsid w:val="003139AF"/>
    <w:rsid w:val="00316BC8"/>
    <w:rsid w:val="00316D19"/>
    <w:rsid w:val="003200EC"/>
    <w:rsid w:val="00323F72"/>
    <w:rsid w:val="00324280"/>
    <w:rsid w:val="003250B5"/>
    <w:rsid w:val="00331BC9"/>
    <w:rsid w:val="00334A93"/>
    <w:rsid w:val="0033591C"/>
    <w:rsid w:val="00341EC1"/>
    <w:rsid w:val="00342BA2"/>
    <w:rsid w:val="00342DE2"/>
    <w:rsid w:val="00345F3C"/>
    <w:rsid w:val="00365BF0"/>
    <w:rsid w:val="003738AE"/>
    <w:rsid w:val="00376D77"/>
    <w:rsid w:val="00380B80"/>
    <w:rsid w:val="003950DE"/>
    <w:rsid w:val="003A15A3"/>
    <w:rsid w:val="003A2ED3"/>
    <w:rsid w:val="003A47B5"/>
    <w:rsid w:val="003A59A6"/>
    <w:rsid w:val="003A5E6E"/>
    <w:rsid w:val="003A77BC"/>
    <w:rsid w:val="003A7E5A"/>
    <w:rsid w:val="003B20A3"/>
    <w:rsid w:val="003B2EE1"/>
    <w:rsid w:val="003B3C3C"/>
    <w:rsid w:val="003B5103"/>
    <w:rsid w:val="003C07D9"/>
    <w:rsid w:val="003C536E"/>
    <w:rsid w:val="003C6BC0"/>
    <w:rsid w:val="003E0F36"/>
    <w:rsid w:val="003E3D5A"/>
    <w:rsid w:val="003E4D70"/>
    <w:rsid w:val="003E6467"/>
    <w:rsid w:val="003E66A2"/>
    <w:rsid w:val="003E68EB"/>
    <w:rsid w:val="003F04D9"/>
    <w:rsid w:val="003F1F5F"/>
    <w:rsid w:val="003F236F"/>
    <w:rsid w:val="00401621"/>
    <w:rsid w:val="00404B79"/>
    <w:rsid w:val="004059FE"/>
    <w:rsid w:val="00405C56"/>
    <w:rsid w:val="00420552"/>
    <w:rsid w:val="004224E5"/>
    <w:rsid w:val="00425AEB"/>
    <w:rsid w:val="00427AE4"/>
    <w:rsid w:val="00433118"/>
    <w:rsid w:val="004445B3"/>
    <w:rsid w:val="00450025"/>
    <w:rsid w:val="004504F8"/>
    <w:rsid w:val="0045196D"/>
    <w:rsid w:val="0045285D"/>
    <w:rsid w:val="00455EB0"/>
    <w:rsid w:val="00456A59"/>
    <w:rsid w:val="004570BB"/>
    <w:rsid w:val="004573B6"/>
    <w:rsid w:val="0046280B"/>
    <w:rsid w:val="0046605A"/>
    <w:rsid w:val="00467FAF"/>
    <w:rsid w:val="004713EE"/>
    <w:rsid w:val="00471B09"/>
    <w:rsid w:val="00471C35"/>
    <w:rsid w:val="00476862"/>
    <w:rsid w:val="00490439"/>
    <w:rsid w:val="00492CE9"/>
    <w:rsid w:val="00493366"/>
    <w:rsid w:val="004A26D4"/>
    <w:rsid w:val="004A3186"/>
    <w:rsid w:val="004B06B8"/>
    <w:rsid w:val="004C3FE2"/>
    <w:rsid w:val="004D241A"/>
    <w:rsid w:val="004D6775"/>
    <w:rsid w:val="004D6BB6"/>
    <w:rsid w:val="004E0791"/>
    <w:rsid w:val="004E2C40"/>
    <w:rsid w:val="004E3696"/>
    <w:rsid w:val="004E499C"/>
    <w:rsid w:val="004F2D02"/>
    <w:rsid w:val="004F4214"/>
    <w:rsid w:val="004F4EDE"/>
    <w:rsid w:val="00504AF9"/>
    <w:rsid w:val="00512F79"/>
    <w:rsid w:val="00531855"/>
    <w:rsid w:val="00531A0D"/>
    <w:rsid w:val="00534B50"/>
    <w:rsid w:val="005409C6"/>
    <w:rsid w:val="00542C46"/>
    <w:rsid w:val="0054702E"/>
    <w:rsid w:val="00554F9C"/>
    <w:rsid w:val="005663AC"/>
    <w:rsid w:val="005667CC"/>
    <w:rsid w:val="00572CEA"/>
    <w:rsid w:val="0057519A"/>
    <w:rsid w:val="005769A1"/>
    <w:rsid w:val="00583501"/>
    <w:rsid w:val="005935EB"/>
    <w:rsid w:val="0059784D"/>
    <w:rsid w:val="005A2D23"/>
    <w:rsid w:val="005A409F"/>
    <w:rsid w:val="005A73F4"/>
    <w:rsid w:val="005A7F3D"/>
    <w:rsid w:val="005B0FB1"/>
    <w:rsid w:val="005B29C5"/>
    <w:rsid w:val="005B520E"/>
    <w:rsid w:val="005B535B"/>
    <w:rsid w:val="005C0B4D"/>
    <w:rsid w:val="005C42F9"/>
    <w:rsid w:val="005C4E85"/>
    <w:rsid w:val="005C6D28"/>
    <w:rsid w:val="005C75EF"/>
    <w:rsid w:val="005D11BE"/>
    <w:rsid w:val="005D6B3B"/>
    <w:rsid w:val="005E44D6"/>
    <w:rsid w:val="005E53E5"/>
    <w:rsid w:val="005E6298"/>
    <w:rsid w:val="005E6934"/>
    <w:rsid w:val="005E7F5E"/>
    <w:rsid w:val="005F1986"/>
    <w:rsid w:val="005F4FE3"/>
    <w:rsid w:val="005F6FDD"/>
    <w:rsid w:val="00600196"/>
    <w:rsid w:val="0060145A"/>
    <w:rsid w:val="00604467"/>
    <w:rsid w:val="00610587"/>
    <w:rsid w:val="006108A4"/>
    <w:rsid w:val="00625484"/>
    <w:rsid w:val="00631A89"/>
    <w:rsid w:val="0063355A"/>
    <w:rsid w:val="00635EC3"/>
    <w:rsid w:val="00636D23"/>
    <w:rsid w:val="00637B7A"/>
    <w:rsid w:val="00643EC0"/>
    <w:rsid w:val="00644861"/>
    <w:rsid w:val="00646184"/>
    <w:rsid w:val="006462B7"/>
    <w:rsid w:val="0064732A"/>
    <w:rsid w:val="00652AA7"/>
    <w:rsid w:val="00655B49"/>
    <w:rsid w:val="00656221"/>
    <w:rsid w:val="00675392"/>
    <w:rsid w:val="0067746F"/>
    <w:rsid w:val="00683704"/>
    <w:rsid w:val="006838DE"/>
    <w:rsid w:val="00691959"/>
    <w:rsid w:val="006A58FC"/>
    <w:rsid w:val="006A7556"/>
    <w:rsid w:val="006B01D9"/>
    <w:rsid w:val="006B0BC1"/>
    <w:rsid w:val="006B6696"/>
    <w:rsid w:val="006C285C"/>
    <w:rsid w:val="006C3D18"/>
    <w:rsid w:val="006C4648"/>
    <w:rsid w:val="006C5200"/>
    <w:rsid w:val="006C556A"/>
    <w:rsid w:val="006C5B4A"/>
    <w:rsid w:val="006C65A5"/>
    <w:rsid w:val="006C663D"/>
    <w:rsid w:val="006D2FEA"/>
    <w:rsid w:val="006D6290"/>
    <w:rsid w:val="006D708E"/>
    <w:rsid w:val="006E33A0"/>
    <w:rsid w:val="006E5DBC"/>
    <w:rsid w:val="006E6465"/>
    <w:rsid w:val="006E678F"/>
    <w:rsid w:val="006F3ABA"/>
    <w:rsid w:val="006F4059"/>
    <w:rsid w:val="0070089F"/>
    <w:rsid w:val="00707168"/>
    <w:rsid w:val="00714B7F"/>
    <w:rsid w:val="00715769"/>
    <w:rsid w:val="00715B81"/>
    <w:rsid w:val="0072064C"/>
    <w:rsid w:val="0072232D"/>
    <w:rsid w:val="007233C4"/>
    <w:rsid w:val="0072668B"/>
    <w:rsid w:val="00730ADB"/>
    <w:rsid w:val="00731F68"/>
    <w:rsid w:val="00733B52"/>
    <w:rsid w:val="007441BB"/>
    <w:rsid w:val="007442B3"/>
    <w:rsid w:val="007458E0"/>
    <w:rsid w:val="007533A8"/>
    <w:rsid w:val="00753F7B"/>
    <w:rsid w:val="007548D4"/>
    <w:rsid w:val="0075794E"/>
    <w:rsid w:val="00766B1E"/>
    <w:rsid w:val="007719CB"/>
    <w:rsid w:val="00781A62"/>
    <w:rsid w:val="0078398E"/>
    <w:rsid w:val="00784654"/>
    <w:rsid w:val="00787C5A"/>
    <w:rsid w:val="00790FC7"/>
    <w:rsid w:val="007919DE"/>
    <w:rsid w:val="00794721"/>
    <w:rsid w:val="00795296"/>
    <w:rsid w:val="00797627"/>
    <w:rsid w:val="0079791E"/>
    <w:rsid w:val="007A103A"/>
    <w:rsid w:val="007A2940"/>
    <w:rsid w:val="007A2AE1"/>
    <w:rsid w:val="007A5094"/>
    <w:rsid w:val="007A6BE9"/>
    <w:rsid w:val="007B0DD5"/>
    <w:rsid w:val="007B17FF"/>
    <w:rsid w:val="007B379D"/>
    <w:rsid w:val="007B5EB4"/>
    <w:rsid w:val="007B7C9B"/>
    <w:rsid w:val="007C0308"/>
    <w:rsid w:val="007C2557"/>
    <w:rsid w:val="007C5862"/>
    <w:rsid w:val="007D284A"/>
    <w:rsid w:val="007D406F"/>
    <w:rsid w:val="007D5AC7"/>
    <w:rsid w:val="007D7BFB"/>
    <w:rsid w:val="007E468B"/>
    <w:rsid w:val="007E5B06"/>
    <w:rsid w:val="007F2C9C"/>
    <w:rsid w:val="007F6BDF"/>
    <w:rsid w:val="008014D2"/>
    <w:rsid w:val="00801EFB"/>
    <w:rsid w:val="00802F88"/>
    <w:rsid w:val="008054BC"/>
    <w:rsid w:val="00814B84"/>
    <w:rsid w:val="00827250"/>
    <w:rsid w:val="00830683"/>
    <w:rsid w:val="00830ECE"/>
    <w:rsid w:val="008320C9"/>
    <w:rsid w:val="00834657"/>
    <w:rsid w:val="0083772B"/>
    <w:rsid w:val="00841606"/>
    <w:rsid w:val="00842545"/>
    <w:rsid w:val="0084285D"/>
    <w:rsid w:val="00843E97"/>
    <w:rsid w:val="00844AF0"/>
    <w:rsid w:val="00844B04"/>
    <w:rsid w:val="00860B08"/>
    <w:rsid w:val="00860BD5"/>
    <w:rsid w:val="0086645E"/>
    <w:rsid w:val="00867107"/>
    <w:rsid w:val="00871806"/>
    <w:rsid w:val="00872010"/>
    <w:rsid w:val="00872D14"/>
    <w:rsid w:val="00872EBE"/>
    <w:rsid w:val="00885509"/>
    <w:rsid w:val="00886E28"/>
    <w:rsid w:val="00893C6C"/>
    <w:rsid w:val="00895174"/>
    <w:rsid w:val="00896220"/>
    <w:rsid w:val="008A2446"/>
    <w:rsid w:val="008A27D4"/>
    <w:rsid w:val="008A3A8F"/>
    <w:rsid w:val="008A55B5"/>
    <w:rsid w:val="008A75C8"/>
    <w:rsid w:val="008B4532"/>
    <w:rsid w:val="008C76BF"/>
    <w:rsid w:val="008D0183"/>
    <w:rsid w:val="008D4169"/>
    <w:rsid w:val="008D69F1"/>
    <w:rsid w:val="008D7813"/>
    <w:rsid w:val="008E03F0"/>
    <w:rsid w:val="008E315C"/>
    <w:rsid w:val="008E3B96"/>
    <w:rsid w:val="008E572B"/>
    <w:rsid w:val="008E66D4"/>
    <w:rsid w:val="008E7AB5"/>
    <w:rsid w:val="008F05DA"/>
    <w:rsid w:val="008F2AD3"/>
    <w:rsid w:val="008F3F74"/>
    <w:rsid w:val="00901F65"/>
    <w:rsid w:val="00911CCB"/>
    <w:rsid w:val="0091276F"/>
    <w:rsid w:val="00912AF3"/>
    <w:rsid w:val="0091619E"/>
    <w:rsid w:val="00917D67"/>
    <w:rsid w:val="0092147F"/>
    <w:rsid w:val="0092430F"/>
    <w:rsid w:val="00924B15"/>
    <w:rsid w:val="00927911"/>
    <w:rsid w:val="00935155"/>
    <w:rsid w:val="00942602"/>
    <w:rsid w:val="009458BF"/>
    <w:rsid w:val="00954177"/>
    <w:rsid w:val="009548D0"/>
    <w:rsid w:val="009574A8"/>
    <w:rsid w:val="009575B3"/>
    <w:rsid w:val="00957ACD"/>
    <w:rsid w:val="00960016"/>
    <w:rsid w:val="0096007D"/>
    <w:rsid w:val="0096487F"/>
    <w:rsid w:val="00964C6A"/>
    <w:rsid w:val="00966A98"/>
    <w:rsid w:val="00973C24"/>
    <w:rsid w:val="0097508D"/>
    <w:rsid w:val="009858EE"/>
    <w:rsid w:val="00990820"/>
    <w:rsid w:val="00990E7F"/>
    <w:rsid w:val="00990EC4"/>
    <w:rsid w:val="00994DA1"/>
    <w:rsid w:val="00995CD1"/>
    <w:rsid w:val="009A350D"/>
    <w:rsid w:val="009A7AD9"/>
    <w:rsid w:val="009B3635"/>
    <w:rsid w:val="009B5B8B"/>
    <w:rsid w:val="009B6061"/>
    <w:rsid w:val="009C1EE2"/>
    <w:rsid w:val="009C5E33"/>
    <w:rsid w:val="009D4188"/>
    <w:rsid w:val="009E365B"/>
    <w:rsid w:val="009E4FCF"/>
    <w:rsid w:val="009F66A6"/>
    <w:rsid w:val="00A03C06"/>
    <w:rsid w:val="00A04AF2"/>
    <w:rsid w:val="00A1451C"/>
    <w:rsid w:val="00A16604"/>
    <w:rsid w:val="00A2408F"/>
    <w:rsid w:val="00A30406"/>
    <w:rsid w:val="00A323A0"/>
    <w:rsid w:val="00A41737"/>
    <w:rsid w:val="00A510F7"/>
    <w:rsid w:val="00A57EF2"/>
    <w:rsid w:val="00A61044"/>
    <w:rsid w:val="00A65BD4"/>
    <w:rsid w:val="00A67418"/>
    <w:rsid w:val="00A74977"/>
    <w:rsid w:val="00A82CEF"/>
    <w:rsid w:val="00A83DA3"/>
    <w:rsid w:val="00A9212D"/>
    <w:rsid w:val="00A96C17"/>
    <w:rsid w:val="00AA05FA"/>
    <w:rsid w:val="00AA28B3"/>
    <w:rsid w:val="00AA3203"/>
    <w:rsid w:val="00AA438E"/>
    <w:rsid w:val="00AA65CC"/>
    <w:rsid w:val="00AA69C1"/>
    <w:rsid w:val="00AB0499"/>
    <w:rsid w:val="00AB10F3"/>
    <w:rsid w:val="00AB1852"/>
    <w:rsid w:val="00AB369D"/>
    <w:rsid w:val="00AB4155"/>
    <w:rsid w:val="00AC1799"/>
    <w:rsid w:val="00AC44A3"/>
    <w:rsid w:val="00AC5235"/>
    <w:rsid w:val="00AC6519"/>
    <w:rsid w:val="00AD1260"/>
    <w:rsid w:val="00AD6473"/>
    <w:rsid w:val="00AE524F"/>
    <w:rsid w:val="00AF3696"/>
    <w:rsid w:val="00B00F79"/>
    <w:rsid w:val="00B0659A"/>
    <w:rsid w:val="00B07137"/>
    <w:rsid w:val="00B1308A"/>
    <w:rsid w:val="00B1323B"/>
    <w:rsid w:val="00B13B45"/>
    <w:rsid w:val="00B15049"/>
    <w:rsid w:val="00B16565"/>
    <w:rsid w:val="00B23EA0"/>
    <w:rsid w:val="00B25610"/>
    <w:rsid w:val="00B3016F"/>
    <w:rsid w:val="00B306D8"/>
    <w:rsid w:val="00B3091C"/>
    <w:rsid w:val="00B32C19"/>
    <w:rsid w:val="00B34D00"/>
    <w:rsid w:val="00B3501E"/>
    <w:rsid w:val="00B44ACD"/>
    <w:rsid w:val="00B456CA"/>
    <w:rsid w:val="00B508EB"/>
    <w:rsid w:val="00B51036"/>
    <w:rsid w:val="00B5645A"/>
    <w:rsid w:val="00B600CA"/>
    <w:rsid w:val="00B6237B"/>
    <w:rsid w:val="00B72814"/>
    <w:rsid w:val="00B75D14"/>
    <w:rsid w:val="00B82086"/>
    <w:rsid w:val="00B861D3"/>
    <w:rsid w:val="00B92CBE"/>
    <w:rsid w:val="00B9326C"/>
    <w:rsid w:val="00B97772"/>
    <w:rsid w:val="00BA55D7"/>
    <w:rsid w:val="00BA6353"/>
    <w:rsid w:val="00BA69EB"/>
    <w:rsid w:val="00BA7FC7"/>
    <w:rsid w:val="00BB03C0"/>
    <w:rsid w:val="00BB3B2A"/>
    <w:rsid w:val="00BB6D1F"/>
    <w:rsid w:val="00BC1B55"/>
    <w:rsid w:val="00BC1C10"/>
    <w:rsid w:val="00BC76FE"/>
    <w:rsid w:val="00BC7F94"/>
    <w:rsid w:val="00BD1A15"/>
    <w:rsid w:val="00BD3755"/>
    <w:rsid w:val="00BD3CDB"/>
    <w:rsid w:val="00BD5F3D"/>
    <w:rsid w:val="00BE03D1"/>
    <w:rsid w:val="00BE4489"/>
    <w:rsid w:val="00BF0AED"/>
    <w:rsid w:val="00BF4C16"/>
    <w:rsid w:val="00BF57B0"/>
    <w:rsid w:val="00C02FB7"/>
    <w:rsid w:val="00C07422"/>
    <w:rsid w:val="00C16EA7"/>
    <w:rsid w:val="00C35D87"/>
    <w:rsid w:val="00C45A8B"/>
    <w:rsid w:val="00C5203D"/>
    <w:rsid w:val="00C545E9"/>
    <w:rsid w:val="00C6189A"/>
    <w:rsid w:val="00C62495"/>
    <w:rsid w:val="00C64446"/>
    <w:rsid w:val="00C65C72"/>
    <w:rsid w:val="00C72882"/>
    <w:rsid w:val="00C72E49"/>
    <w:rsid w:val="00C861B7"/>
    <w:rsid w:val="00C86BC5"/>
    <w:rsid w:val="00CA31F5"/>
    <w:rsid w:val="00CB10AE"/>
    <w:rsid w:val="00CB1404"/>
    <w:rsid w:val="00CB66E6"/>
    <w:rsid w:val="00CD3A87"/>
    <w:rsid w:val="00CD4555"/>
    <w:rsid w:val="00CD4A5E"/>
    <w:rsid w:val="00CF234B"/>
    <w:rsid w:val="00D02C91"/>
    <w:rsid w:val="00D03DC7"/>
    <w:rsid w:val="00D048B7"/>
    <w:rsid w:val="00D05A1D"/>
    <w:rsid w:val="00D23380"/>
    <w:rsid w:val="00D34413"/>
    <w:rsid w:val="00D41183"/>
    <w:rsid w:val="00D43851"/>
    <w:rsid w:val="00D6126F"/>
    <w:rsid w:val="00D6268D"/>
    <w:rsid w:val="00D63338"/>
    <w:rsid w:val="00D63790"/>
    <w:rsid w:val="00D65C7C"/>
    <w:rsid w:val="00D72E1B"/>
    <w:rsid w:val="00D75A48"/>
    <w:rsid w:val="00D81CAC"/>
    <w:rsid w:val="00D84AD7"/>
    <w:rsid w:val="00D853A1"/>
    <w:rsid w:val="00D9156D"/>
    <w:rsid w:val="00D922A0"/>
    <w:rsid w:val="00D94797"/>
    <w:rsid w:val="00D976A6"/>
    <w:rsid w:val="00DA153A"/>
    <w:rsid w:val="00DA1F63"/>
    <w:rsid w:val="00DA41C3"/>
    <w:rsid w:val="00DA52F0"/>
    <w:rsid w:val="00DC0BA2"/>
    <w:rsid w:val="00DC1325"/>
    <w:rsid w:val="00DC2D0F"/>
    <w:rsid w:val="00DC5FEF"/>
    <w:rsid w:val="00DD6679"/>
    <w:rsid w:val="00DE31AD"/>
    <w:rsid w:val="00DE708D"/>
    <w:rsid w:val="00DF1ED6"/>
    <w:rsid w:val="00DF7A42"/>
    <w:rsid w:val="00E04D26"/>
    <w:rsid w:val="00E07497"/>
    <w:rsid w:val="00E10AE1"/>
    <w:rsid w:val="00E10D29"/>
    <w:rsid w:val="00E110EA"/>
    <w:rsid w:val="00E11989"/>
    <w:rsid w:val="00E13DF9"/>
    <w:rsid w:val="00E22B44"/>
    <w:rsid w:val="00E34585"/>
    <w:rsid w:val="00E347EE"/>
    <w:rsid w:val="00E40707"/>
    <w:rsid w:val="00E42A02"/>
    <w:rsid w:val="00E53FDA"/>
    <w:rsid w:val="00E550C3"/>
    <w:rsid w:val="00E56E00"/>
    <w:rsid w:val="00E60051"/>
    <w:rsid w:val="00E61078"/>
    <w:rsid w:val="00E61688"/>
    <w:rsid w:val="00E63FC0"/>
    <w:rsid w:val="00E650E9"/>
    <w:rsid w:val="00E70E3D"/>
    <w:rsid w:val="00E83928"/>
    <w:rsid w:val="00E86379"/>
    <w:rsid w:val="00E91219"/>
    <w:rsid w:val="00E93CFD"/>
    <w:rsid w:val="00EA506F"/>
    <w:rsid w:val="00EA671E"/>
    <w:rsid w:val="00EB094E"/>
    <w:rsid w:val="00EB0B90"/>
    <w:rsid w:val="00EC48B4"/>
    <w:rsid w:val="00EC4E50"/>
    <w:rsid w:val="00EC6374"/>
    <w:rsid w:val="00EC65AC"/>
    <w:rsid w:val="00EC69F6"/>
    <w:rsid w:val="00ED2E9F"/>
    <w:rsid w:val="00EE4362"/>
    <w:rsid w:val="00EE6B86"/>
    <w:rsid w:val="00EF18D7"/>
    <w:rsid w:val="00EF1E8A"/>
    <w:rsid w:val="00EF3A1A"/>
    <w:rsid w:val="00EF47C8"/>
    <w:rsid w:val="00EF5A55"/>
    <w:rsid w:val="00F01CA3"/>
    <w:rsid w:val="00F079EF"/>
    <w:rsid w:val="00F10195"/>
    <w:rsid w:val="00F12224"/>
    <w:rsid w:val="00F23574"/>
    <w:rsid w:val="00F26E1C"/>
    <w:rsid w:val="00F272F0"/>
    <w:rsid w:val="00F379ED"/>
    <w:rsid w:val="00F4148A"/>
    <w:rsid w:val="00F414F7"/>
    <w:rsid w:val="00F416A2"/>
    <w:rsid w:val="00F4581E"/>
    <w:rsid w:val="00F5013C"/>
    <w:rsid w:val="00F54652"/>
    <w:rsid w:val="00F63DA2"/>
    <w:rsid w:val="00F71C0C"/>
    <w:rsid w:val="00F73A95"/>
    <w:rsid w:val="00F76BF6"/>
    <w:rsid w:val="00F7761C"/>
    <w:rsid w:val="00F77C7B"/>
    <w:rsid w:val="00F80779"/>
    <w:rsid w:val="00F83380"/>
    <w:rsid w:val="00F8593E"/>
    <w:rsid w:val="00F9243D"/>
    <w:rsid w:val="00F93F79"/>
    <w:rsid w:val="00FA0C13"/>
    <w:rsid w:val="00FA6E7F"/>
    <w:rsid w:val="00FB7102"/>
    <w:rsid w:val="00FC0D16"/>
    <w:rsid w:val="00FC2DB5"/>
    <w:rsid w:val="00FD5277"/>
    <w:rsid w:val="00FE291B"/>
    <w:rsid w:val="00FF12A4"/>
    <w:rsid w:val="00FF225A"/>
    <w:rsid w:val="00FF6906"/>
    <w:rsid w:val="00FF73AF"/>
    <w:rsid w:val="00FF7F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F9DE7"/>
  <w15:docId w15:val="{E93A192F-E1E1-4E5D-9836-75B7C228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맑은 고딕" w:hAnsi="Calibri" w:cs="Times New Roman"/>
        <w:lang w:val="en-US" w:eastAsia="ko-KR" w:bidi="ar-SA"/>
      </w:rPr>
    </w:rPrDefault>
    <w:pPrDefault/>
  </w:docDefaults>
  <w:latentStyles w:defLockedState="0" w:defUIPriority="99" w:defSemiHidden="0" w:defUnhideWhenUsed="0" w:defQFormat="0" w:count="372">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F3F74"/>
    <w:pPr>
      <w:ind w:firstLine="284"/>
      <w:jc w:val="both"/>
    </w:pPr>
    <w:rPr>
      <w:rFonts w:ascii="Times New Roman" w:hAnsi="Times New Roman"/>
      <w:lang w:eastAsia="en-US"/>
    </w:rPr>
  </w:style>
  <w:style w:type="paragraph" w:styleId="1">
    <w:name w:val="heading 1"/>
    <w:basedOn w:val="a"/>
    <w:next w:val="a"/>
    <w:link w:val="1Char"/>
    <w:uiPriority w:val="99"/>
    <w:qFormat/>
    <w:rsid w:val="008F3F74"/>
    <w:pPr>
      <w:keepNext/>
      <w:keepLines/>
      <w:numPr>
        <w:numId w:val="4"/>
      </w:numPr>
      <w:tabs>
        <w:tab w:val="left" w:pos="216"/>
      </w:tabs>
      <w:spacing w:before="160" w:after="80"/>
      <w:ind w:firstLine="0"/>
      <w:jc w:val="center"/>
      <w:outlineLvl w:val="0"/>
    </w:pPr>
    <w:rPr>
      <w:rFonts w:eastAsia="MS Mincho"/>
      <w:smallCaps/>
      <w:noProof/>
    </w:rPr>
  </w:style>
  <w:style w:type="paragraph" w:styleId="2">
    <w:name w:val="heading 2"/>
    <w:basedOn w:val="a"/>
    <w:next w:val="a"/>
    <w:link w:val="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Char"/>
    <w:uiPriority w:val="99"/>
    <w:qFormat/>
    <w:rsid w:val="007A2AE1"/>
    <w:pPr>
      <w:numPr>
        <w:ilvl w:val="2"/>
        <w:numId w:val="6"/>
      </w:numPr>
      <w:spacing w:line="240" w:lineRule="exact"/>
      <w:ind w:firstLine="142"/>
      <w:outlineLvl w:val="2"/>
    </w:pPr>
    <w:rPr>
      <w:rFonts w:eastAsiaTheme="minorEastAsia"/>
      <w:i/>
      <w:iCs/>
      <w:noProof/>
      <w:lang w:eastAsia="ko-KR"/>
    </w:rPr>
  </w:style>
  <w:style w:type="paragraph" w:styleId="4">
    <w:name w:val="heading 4"/>
    <w:basedOn w:val="a"/>
    <w:next w:val="a"/>
    <w:link w:val="4Char"/>
    <w:uiPriority w:val="99"/>
    <w:qFormat/>
    <w:rsid w:val="004059FE"/>
    <w:pPr>
      <w:numPr>
        <w:ilvl w:val="3"/>
        <w:numId w:val="7"/>
      </w:numPr>
      <w:tabs>
        <w:tab w:val="left" w:pos="821"/>
      </w:tabs>
      <w:spacing w:before="40" w:after="40"/>
      <w:ind w:firstLine="504"/>
      <w:outlineLvl w:val="3"/>
    </w:pPr>
    <w:rPr>
      <w:rFonts w:eastAsia="MS Mincho"/>
      <w:i/>
      <w:iCs/>
      <w:noProof/>
    </w:rPr>
  </w:style>
  <w:style w:type="paragraph" w:styleId="5">
    <w:name w:val="heading 5"/>
    <w:basedOn w:val="a"/>
    <w:next w:val="a"/>
    <w:link w:val="5Char"/>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8F3F74"/>
    <w:rPr>
      <w:rFonts w:ascii="Times New Roman" w:eastAsia="MS Mincho" w:hAnsi="Times New Roman"/>
      <w:smallCaps/>
      <w:noProof/>
      <w:lang w:eastAsia="en-US"/>
    </w:rPr>
  </w:style>
  <w:style w:type="character" w:customStyle="1" w:styleId="2Char">
    <w:name w:val="제목 2 Char"/>
    <w:link w:val="2"/>
    <w:uiPriority w:val="99"/>
    <w:locked/>
    <w:rsid w:val="00EF3A1A"/>
    <w:rPr>
      <w:rFonts w:ascii="Times New Roman" w:eastAsia="MS Mincho" w:hAnsi="Times New Roman" w:cs="Times New Roman"/>
      <w:i/>
      <w:iCs/>
      <w:noProof/>
      <w:sz w:val="20"/>
      <w:szCs w:val="20"/>
    </w:rPr>
  </w:style>
  <w:style w:type="character" w:customStyle="1" w:styleId="3Char">
    <w:name w:val="제목 3 Char"/>
    <w:link w:val="3"/>
    <w:uiPriority w:val="99"/>
    <w:locked/>
    <w:rsid w:val="007A2AE1"/>
    <w:rPr>
      <w:rFonts w:ascii="Times New Roman" w:eastAsiaTheme="minorEastAsia" w:hAnsi="Times New Roman"/>
      <w:i/>
      <w:iCs/>
      <w:noProof/>
    </w:rPr>
  </w:style>
  <w:style w:type="character" w:customStyle="1" w:styleId="4Char">
    <w:name w:val="제목 4 Char"/>
    <w:link w:val="4"/>
    <w:uiPriority w:val="99"/>
    <w:locked/>
    <w:rsid w:val="004059FE"/>
    <w:rPr>
      <w:rFonts w:ascii="Times New Roman" w:eastAsia="MS Mincho" w:hAnsi="Times New Roman" w:cs="Times New Roman"/>
      <w:i/>
      <w:iCs/>
      <w:noProof/>
      <w:sz w:val="20"/>
      <w:szCs w:val="20"/>
    </w:rPr>
  </w:style>
  <w:style w:type="character" w:customStyle="1" w:styleId="5Char">
    <w:name w:val="제목 5 Char"/>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a3">
    <w:name w:val="Body Text"/>
    <w:basedOn w:val="a"/>
    <w:link w:val="Char"/>
    <w:uiPriority w:val="99"/>
    <w:rsid w:val="00753F7B"/>
    <w:pPr>
      <w:tabs>
        <w:tab w:val="left" w:pos="288"/>
      </w:tabs>
      <w:spacing w:after="120" w:line="228" w:lineRule="auto"/>
      <w:ind w:firstLine="288"/>
    </w:pPr>
    <w:rPr>
      <w:rFonts w:eastAsia="MS Mincho"/>
      <w:spacing w:val="-1"/>
    </w:rPr>
  </w:style>
  <w:style w:type="character" w:customStyle="1" w:styleId="Char">
    <w:name w:val="본문 Char"/>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link w:val="referencesChar"/>
    <w:uiPriority w:val="99"/>
    <w:rsid w:val="004445B3"/>
    <w:pPr>
      <w:numPr>
        <w:numId w:val="8"/>
      </w:numPr>
      <w:tabs>
        <w:tab w:val="clear" w:pos="786"/>
        <w:tab w:val="num" w:pos="360"/>
      </w:tabs>
      <w:spacing w:after="50" w:line="180" w:lineRule="exact"/>
      <w:ind w:left="360"/>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 w:type="paragraph" w:styleId="a4">
    <w:name w:val="No Spacing"/>
    <w:uiPriority w:val="1"/>
    <w:qFormat/>
    <w:rsid w:val="00476862"/>
    <w:pPr>
      <w:widowControl w:val="0"/>
      <w:wordWrap w:val="0"/>
      <w:autoSpaceDE w:val="0"/>
      <w:autoSpaceDN w:val="0"/>
      <w:jc w:val="both"/>
    </w:pPr>
    <w:rPr>
      <w:rFonts w:ascii="Times New Roman" w:hAnsi="Times New Roman"/>
      <w:kern w:val="2"/>
      <w:szCs w:val="22"/>
    </w:rPr>
  </w:style>
  <w:style w:type="character" w:styleId="a5">
    <w:name w:val="Hyperlink"/>
    <w:uiPriority w:val="99"/>
    <w:unhideWhenUsed/>
    <w:rsid w:val="00BE03D1"/>
    <w:rPr>
      <w:color w:val="0563C1"/>
      <w:u w:val="single"/>
    </w:rPr>
  </w:style>
  <w:style w:type="paragraph" w:styleId="a6">
    <w:name w:val="Normal (Web)"/>
    <w:basedOn w:val="a"/>
    <w:uiPriority w:val="99"/>
    <w:unhideWhenUsed/>
    <w:rsid w:val="00F414F7"/>
    <w:pPr>
      <w:spacing w:before="100" w:beforeAutospacing="1" w:after="100" w:afterAutospacing="1"/>
      <w:jc w:val="left"/>
    </w:pPr>
    <w:rPr>
      <w:rFonts w:ascii="굴림" w:eastAsia="굴림" w:hAnsi="굴림" w:cs="굴림"/>
      <w:sz w:val="24"/>
      <w:szCs w:val="24"/>
      <w:lang w:eastAsia="ko-KR"/>
    </w:rPr>
  </w:style>
  <w:style w:type="character" w:customStyle="1" w:styleId="apple-converted-space">
    <w:name w:val="apple-converted-space"/>
    <w:rsid w:val="000C7291"/>
  </w:style>
  <w:style w:type="table" w:styleId="a7">
    <w:name w:val="Table Grid"/>
    <w:basedOn w:val="a1"/>
    <w:uiPriority w:val="59"/>
    <w:rsid w:val="003E0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references"/>
    <w:link w:val="ReferenceChar"/>
    <w:qFormat/>
    <w:rsid w:val="00814B84"/>
    <w:rPr>
      <w:rFonts w:eastAsia="MS Mincho"/>
    </w:rPr>
  </w:style>
  <w:style w:type="character" w:styleId="a8">
    <w:name w:val="Placeholder Text"/>
    <w:basedOn w:val="a0"/>
    <w:uiPriority w:val="99"/>
    <w:semiHidden/>
    <w:rsid w:val="00FF225A"/>
    <w:rPr>
      <w:color w:val="808080"/>
    </w:rPr>
  </w:style>
  <w:style w:type="character" w:customStyle="1" w:styleId="referencesChar">
    <w:name w:val="references Char"/>
    <w:basedOn w:val="a0"/>
    <w:link w:val="references"/>
    <w:uiPriority w:val="99"/>
    <w:rsid w:val="00814B84"/>
    <w:rPr>
      <w:rFonts w:ascii="Times New Roman" w:hAnsi="Times New Roman"/>
      <w:noProof/>
      <w:sz w:val="16"/>
      <w:szCs w:val="16"/>
      <w:lang w:eastAsia="en-US"/>
    </w:rPr>
  </w:style>
  <w:style w:type="character" w:customStyle="1" w:styleId="ReferenceChar">
    <w:name w:val="Reference Char"/>
    <w:basedOn w:val="referencesChar"/>
    <w:link w:val="Reference"/>
    <w:rsid w:val="00814B84"/>
    <w:rPr>
      <w:rFonts w:ascii="Times New Roman" w:eastAsia="MS Mincho" w:hAnsi="Times New Roman"/>
      <w:noProof/>
      <w:sz w:val="16"/>
      <w:szCs w:val="16"/>
      <w:lang w:eastAsia="en-US"/>
    </w:rPr>
  </w:style>
  <w:style w:type="paragraph" w:styleId="a9">
    <w:name w:val="caption"/>
    <w:basedOn w:val="a"/>
    <w:next w:val="a"/>
    <w:uiPriority w:val="35"/>
    <w:unhideWhenUsed/>
    <w:qFormat/>
    <w:rsid w:val="00C35D87"/>
    <w:rPr>
      <w:b/>
      <w:bCs/>
    </w:rPr>
  </w:style>
  <w:style w:type="character" w:styleId="aa">
    <w:name w:val="annotation reference"/>
    <w:basedOn w:val="a0"/>
    <w:uiPriority w:val="99"/>
    <w:semiHidden/>
    <w:unhideWhenUsed/>
    <w:rsid w:val="00643EC0"/>
    <w:rPr>
      <w:sz w:val="16"/>
      <w:szCs w:val="16"/>
    </w:rPr>
  </w:style>
  <w:style w:type="paragraph" w:styleId="ab">
    <w:name w:val="annotation text"/>
    <w:basedOn w:val="a"/>
    <w:link w:val="Char0"/>
    <w:uiPriority w:val="99"/>
    <w:semiHidden/>
    <w:unhideWhenUsed/>
    <w:rsid w:val="00643EC0"/>
  </w:style>
  <w:style w:type="character" w:customStyle="1" w:styleId="Char0">
    <w:name w:val="메모 텍스트 Char"/>
    <w:basedOn w:val="a0"/>
    <w:link w:val="ab"/>
    <w:uiPriority w:val="99"/>
    <w:semiHidden/>
    <w:rsid w:val="00643EC0"/>
    <w:rPr>
      <w:rFonts w:ascii="Times New Roman" w:hAnsi="Times New Roman"/>
      <w:lang w:eastAsia="en-US"/>
    </w:rPr>
  </w:style>
  <w:style w:type="paragraph" w:styleId="ac">
    <w:name w:val="annotation subject"/>
    <w:basedOn w:val="ab"/>
    <w:next w:val="ab"/>
    <w:link w:val="Char1"/>
    <w:uiPriority w:val="99"/>
    <w:semiHidden/>
    <w:unhideWhenUsed/>
    <w:rsid w:val="00643EC0"/>
    <w:rPr>
      <w:b/>
      <w:bCs/>
    </w:rPr>
  </w:style>
  <w:style w:type="character" w:customStyle="1" w:styleId="Char1">
    <w:name w:val="메모 주제 Char"/>
    <w:basedOn w:val="Char0"/>
    <w:link w:val="ac"/>
    <w:uiPriority w:val="99"/>
    <w:semiHidden/>
    <w:rsid w:val="00643EC0"/>
    <w:rPr>
      <w:rFonts w:ascii="Times New Roman" w:hAnsi="Times New Roman"/>
      <w:b/>
      <w:bCs/>
      <w:lang w:eastAsia="en-US"/>
    </w:rPr>
  </w:style>
  <w:style w:type="paragraph" w:styleId="ad">
    <w:name w:val="Balloon Text"/>
    <w:basedOn w:val="a"/>
    <w:link w:val="Char2"/>
    <w:uiPriority w:val="99"/>
    <w:semiHidden/>
    <w:unhideWhenUsed/>
    <w:rsid w:val="00643EC0"/>
    <w:rPr>
      <w:rFonts w:ascii="Segoe UI" w:hAnsi="Segoe UI" w:cs="Segoe UI"/>
      <w:sz w:val="18"/>
      <w:szCs w:val="18"/>
    </w:rPr>
  </w:style>
  <w:style w:type="character" w:customStyle="1" w:styleId="Char2">
    <w:name w:val="풍선 도움말 텍스트 Char"/>
    <w:basedOn w:val="a0"/>
    <w:link w:val="ad"/>
    <w:uiPriority w:val="99"/>
    <w:semiHidden/>
    <w:rsid w:val="00643EC0"/>
    <w:rPr>
      <w:rFonts w:ascii="Segoe UI" w:hAnsi="Segoe UI" w:cs="Segoe UI"/>
      <w:sz w:val="18"/>
      <w:szCs w:val="18"/>
      <w:lang w:eastAsia="en-US"/>
    </w:rPr>
  </w:style>
  <w:style w:type="paragraph" w:styleId="ae">
    <w:name w:val="List Paragraph"/>
    <w:basedOn w:val="a"/>
    <w:uiPriority w:val="34"/>
    <w:qFormat/>
    <w:rsid w:val="004E2C40"/>
    <w:pPr>
      <w:ind w:left="720"/>
      <w:contextualSpacing/>
    </w:pPr>
  </w:style>
  <w:style w:type="table" w:customStyle="1" w:styleId="TableGridLight1">
    <w:name w:val="Table Grid Light1"/>
    <w:basedOn w:val="a1"/>
    <w:uiPriority w:val="40"/>
    <w:rsid w:val="00B623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a1"/>
    <w:uiPriority w:val="43"/>
    <w:rsid w:val="00B6237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a1"/>
    <w:uiPriority w:val="46"/>
    <w:rsid w:val="00B6237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a1"/>
    <w:uiPriority w:val="45"/>
    <w:rsid w:val="007A6B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a1"/>
    <w:uiPriority w:val="44"/>
    <w:rsid w:val="007A6BE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
    <w:name w:val="header"/>
    <w:basedOn w:val="a"/>
    <w:link w:val="Char3"/>
    <w:uiPriority w:val="99"/>
    <w:unhideWhenUsed/>
    <w:rsid w:val="00AB0499"/>
    <w:pPr>
      <w:tabs>
        <w:tab w:val="center" w:pos="4513"/>
        <w:tab w:val="right" w:pos="9026"/>
      </w:tabs>
      <w:snapToGrid w:val="0"/>
    </w:pPr>
  </w:style>
  <w:style w:type="character" w:customStyle="1" w:styleId="Char3">
    <w:name w:val="머리글 Char"/>
    <w:basedOn w:val="a0"/>
    <w:link w:val="af"/>
    <w:uiPriority w:val="99"/>
    <w:rsid w:val="00AB0499"/>
    <w:rPr>
      <w:rFonts w:ascii="Times New Roman" w:hAnsi="Times New Roman"/>
      <w:lang w:eastAsia="en-US"/>
    </w:rPr>
  </w:style>
  <w:style w:type="paragraph" w:styleId="af0">
    <w:name w:val="footer"/>
    <w:basedOn w:val="a"/>
    <w:link w:val="Char4"/>
    <w:uiPriority w:val="99"/>
    <w:unhideWhenUsed/>
    <w:rsid w:val="00AB0499"/>
    <w:pPr>
      <w:tabs>
        <w:tab w:val="center" w:pos="4513"/>
        <w:tab w:val="right" w:pos="9026"/>
      </w:tabs>
      <w:snapToGrid w:val="0"/>
    </w:pPr>
  </w:style>
  <w:style w:type="character" w:customStyle="1" w:styleId="Char4">
    <w:name w:val="바닥글 Char"/>
    <w:basedOn w:val="a0"/>
    <w:link w:val="af0"/>
    <w:uiPriority w:val="99"/>
    <w:rsid w:val="00AB049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48690">
      <w:bodyDiv w:val="1"/>
      <w:marLeft w:val="0"/>
      <w:marRight w:val="0"/>
      <w:marTop w:val="0"/>
      <w:marBottom w:val="0"/>
      <w:divBdr>
        <w:top w:val="none" w:sz="0" w:space="0" w:color="auto"/>
        <w:left w:val="none" w:sz="0" w:space="0" w:color="auto"/>
        <w:bottom w:val="none" w:sz="0" w:space="0" w:color="auto"/>
        <w:right w:val="none" w:sz="0" w:space="0" w:color="auto"/>
      </w:divBdr>
    </w:div>
    <w:div w:id="466048745">
      <w:bodyDiv w:val="1"/>
      <w:marLeft w:val="0"/>
      <w:marRight w:val="0"/>
      <w:marTop w:val="0"/>
      <w:marBottom w:val="0"/>
      <w:divBdr>
        <w:top w:val="none" w:sz="0" w:space="0" w:color="auto"/>
        <w:left w:val="none" w:sz="0" w:space="0" w:color="auto"/>
        <w:bottom w:val="none" w:sz="0" w:space="0" w:color="auto"/>
        <w:right w:val="none" w:sz="0" w:space="0" w:color="auto"/>
      </w:divBdr>
      <w:divsChild>
        <w:div w:id="904871319">
          <w:marLeft w:val="0"/>
          <w:marRight w:val="0"/>
          <w:marTop w:val="0"/>
          <w:marBottom w:val="0"/>
          <w:divBdr>
            <w:top w:val="none" w:sz="0" w:space="0" w:color="auto"/>
            <w:left w:val="none" w:sz="0" w:space="0" w:color="auto"/>
            <w:bottom w:val="none" w:sz="0" w:space="0" w:color="auto"/>
            <w:right w:val="none" w:sz="0" w:space="0" w:color="auto"/>
          </w:divBdr>
        </w:div>
      </w:divsChild>
    </w:div>
    <w:div w:id="848181160">
      <w:bodyDiv w:val="1"/>
      <w:marLeft w:val="0"/>
      <w:marRight w:val="0"/>
      <w:marTop w:val="0"/>
      <w:marBottom w:val="0"/>
      <w:divBdr>
        <w:top w:val="none" w:sz="0" w:space="0" w:color="auto"/>
        <w:left w:val="none" w:sz="0" w:space="0" w:color="auto"/>
        <w:bottom w:val="none" w:sz="0" w:space="0" w:color="auto"/>
        <w:right w:val="none" w:sz="0" w:space="0" w:color="auto"/>
      </w:divBdr>
    </w:div>
    <w:div w:id="1049262268">
      <w:bodyDiv w:val="1"/>
      <w:marLeft w:val="0"/>
      <w:marRight w:val="0"/>
      <w:marTop w:val="0"/>
      <w:marBottom w:val="0"/>
      <w:divBdr>
        <w:top w:val="none" w:sz="0" w:space="0" w:color="auto"/>
        <w:left w:val="none" w:sz="0" w:space="0" w:color="auto"/>
        <w:bottom w:val="none" w:sz="0" w:space="0" w:color="auto"/>
        <w:right w:val="none" w:sz="0" w:space="0" w:color="auto"/>
      </w:divBdr>
    </w:div>
    <w:div w:id="1074276561">
      <w:bodyDiv w:val="1"/>
      <w:marLeft w:val="0"/>
      <w:marRight w:val="0"/>
      <w:marTop w:val="0"/>
      <w:marBottom w:val="0"/>
      <w:divBdr>
        <w:top w:val="none" w:sz="0" w:space="0" w:color="auto"/>
        <w:left w:val="none" w:sz="0" w:space="0" w:color="auto"/>
        <w:bottom w:val="none" w:sz="0" w:space="0" w:color="auto"/>
        <w:right w:val="none" w:sz="0" w:space="0" w:color="auto"/>
      </w:divBdr>
    </w:div>
    <w:div w:id="1258245098">
      <w:bodyDiv w:val="1"/>
      <w:marLeft w:val="0"/>
      <w:marRight w:val="0"/>
      <w:marTop w:val="0"/>
      <w:marBottom w:val="0"/>
      <w:divBdr>
        <w:top w:val="none" w:sz="0" w:space="0" w:color="auto"/>
        <w:left w:val="none" w:sz="0" w:space="0" w:color="auto"/>
        <w:bottom w:val="none" w:sz="0" w:space="0" w:color="auto"/>
        <w:right w:val="none" w:sz="0" w:space="0" w:color="auto"/>
      </w:divBdr>
    </w:div>
    <w:div w:id="1462847174">
      <w:bodyDiv w:val="1"/>
      <w:marLeft w:val="0"/>
      <w:marRight w:val="0"/>
      <w:marTop w:val="0"/>
      <w:marBottom w:val="0"/>
      <w:divBdr>
        <w:top w:val="none" w:sz="0" w:space="0" w:color="auto"/>
        <w:left w:val="none" w:sz="0" w:space="0" w:color="auto"/>
        <w:bottom w:val="none" w:sz="0" w:space="0" w:color="auto"/>
        <w:right w:val="none" w:sz="0" w:space="0" w:color="auto"/>
      </w:divBdr>
    </w:div>
    <w:div w:id="1783920858">
      <w:bodyDiv w:val="1"/>
      <w:marLeft w:val="0"/>
      <w:marRight w:val="0"/>
      <w:marTop w:val="0"/>
      <w:marBottom w:val="0"/>
      <w:divBdr>
        <w:top w:val="none" w:sz="0" w:space="0" w:color="auto"/>
        <w:left w:val="none" w:sz="0" w:space="0" w:color="auto"/>
        <w:bottom w:val="none" w:sz="0" w:space="0" w:color="auto"/>
        <w:right w:val="none" w:sz="0" w:space="0" w:color="auto"/>
      </w:divBdr>
    </w:div>
    <w:div w:id="1816140192">
      <w:bodyDiv w:val="1"/>
      <w:marLeft w:val="0"/>
      <w:marRight w:val="0"/>
      <w:marTop w:val="0"/>
      <w:marBottom w:val="0"/>
      <w:divBdr>
        <w:top w:val="none" w:sz="0" w:space="0" w:color="auto"/>
        <w:left w:val="none" w:sz="0" w:space="0" w:color="auto"/>
        <w:bottom w:val="none" w:sz="0" w:space="0" w:color="auto"/>
        <w:right w:val="none" w:sz="0" w:space="0" w:color="auto"/>
      </w:divBdr>
      <w:divsChild>
        <w:div w:id="2022706273">
          <w:marLeft w:val="0"/>
          <w:marRight w:val="0"/>
          <w:marTop w:val="0"/>
          <w:marBottom w:val="0"/>
          <w:divBdr>
            <w:top w:val="none" w:sz="0" w:space="0" w:color="auto"/>
            <w:left w:val="none" w:sz="0" w:space="0" w:color="auto"/>
            <w:bottom w:val="none" w:sz="0" w:space="0" w:color="auto"/>
            <w:right w:val="none" w:sz="0" w:space="0" w:color="auto"/>
          </w:divBdr>
        </w:div>
      </w:divsChild>
    </w:div>
    <w:div w:id="1840729005">
      <w:bodyDiv w:val="1"/>
      <w:marLeft w:val="0"/>
      <w:marRight w:val="0"/>
      <w:marTop w:val="0"/>
      <w:marBottom w:val="0"/>
      <w:divBdr>
        <w:top w:val="none" w:sz="0" w:space="0" w:color="auto"/>
        <w:left w:val="none" w:sz="0" w:space="0" w:color="auto"/>
        <w:bottom w:val="none" w:sz="0" w:space="0" w:color="auto"/>
        <w:right w:val="none" w:sz="0" w:space="0" w:color="auto"/>
      </w:divBdr>
      <w:divsChild>
        <w:div w:id="403648735">
          <w:marLeft w:val="0"/>
          <w:marRight w:val="0"/>
          <w:marTop w:val="0"/>
          <w:marBottom w:val="0"/>
          <w:divBdr>
            <w:top w:val="none" w:sz="0" w:space="0" w:color="auto"/>
            <w:left w:val="none" w:sz="0" w:space="0" w:color="auto"/>
            <w:bottom w:val="none" w:sz="0" w:space="0" w:color="auto"/>
            <w:right w:val="none" w:sz="0" w:space="0" w:color="auto"/>
          </w:divBdr>
          <w:divsChild>
            <w:div w:id="814957388">
              <w:marLeft w:val="0"/>
              <w:marRight w:val="0"/>
              <w:marTop w:val="0"/>
              <w:marBottom w:val="0"/>
              <w:divBdr>
                <w:top w:val="none" w:sz="0" w:space="0" w:color="auto"/>
                <w:left w:val="none" w:sz="0" w:space="0" w:color="auto"/>
                <w:bottom w:val="none" w:sz="0" w:space="0" w:color="auto"/>
                <w:right w:val="none" w:sz="0" w:space="0" w:color="auto"/>
              </w:divBdr>
              <w:divsChild>
                <w:div w:id="552935088">
                  <w:marLeft w:val="0"/>
                  <w:marRight w:val="0"/>
                  <w:marTop w:val="0"/>
                  <w:marBottom w:val="0"/>
                  <w:divBdr>
                    <w:top w:val="none" w:sz="0" w:space="0" w:color="auto"/>
                    <w:left w:val="none" w:sz="0" w:space="0" w:color="auto"/>
                    <w:bottom w:val="none" w:sz="0" w:space="0" w:color="auto"/>
                    <w:right w:val="none" w:sz="0" w:space="0" w:color="auto"/>
                  </w:divBdr>
                </w:div>
                <w:div w:id="1537083307">
                  <w:marLeft w:val="0"/>
                  <w:marRight w:val="0"/>
                  <w:marTop w:val="0"/>
                  <w:marBottom w:val="0"/>
                  <w:divBdr>
                    <w:top w:val="none" w:sz="0" w:space="0" w:color="auto"/>
                    <w:left w:val="none" w:sz="0" w:space="0" w:color="auto"/>
                    <w:bottom w:val="none" w:sz="0" w:space="0" w:color="auto"/>
                    <w:right w:val="none" w:sz="0" w:space="0" w:color="auto"/>
                  </w:divBdr>
                </w:div>
              </w:divsChild>
            </w:div>
            <w:div w:id="1958028488">
              <w:marLeft w:val="0"/>
              <w:marRight w:val="0"/>
              <w:marTop w:val="0"/>
              <w:marBottom w:val="0"/>
              <w:divBdr>
                <w:top w:val="none" w:sz="0" w:space="0" w:color="auto"/>
                <w:left w:val="none" w:sz="0" w:space="0" w:color="auto"/>
                <w:bottom w:val="none" w:sz="0" w:space="0" w:color="auto"/>
                <w:right w:val="none" w:sz="0" w:space="0" w:color="auto"/>
              </w:divBdr>
              <w:divsChild>
                <w:div w:id="1426463789">
                  <w:marLeft w:val="0"/>
                  <w:marRight w:val="0"/>
                  <w:marTop w:val="0"/>
                  <w:marBottom w:val="0"/>
                  <w:divBdr>
                    <w:top w:val="none" w:sz="0" w:space="0" w:color="auto"/>
                    <w:left w:val="none" w:sz="0" w:space="0" w:color="auto"/>
                    <w:bottom w:val="none" w:sz="0" w:space="0" w:color="auto"/>
                    <w:right w:val="none" w:sz="0" w:space="0" w:color="auto"/>
                  </w:divBdr>
                  <w:divsChild>
                    <w:div w:id="1114129832">
                      <w:marLeft w:val="0"/>
                      <w:marRight w:val="0"/>
                      <w:marTop w:val="0"/>
                      <w:marBottom w:val="0"/>
                      <w:divBdr>
                        <w:top w:val="none" w:sz="0" w:space="0" w:color="auto"/>
                        <w:left w:val="none" w:sz="0" w:space="0" w:color="auto"/>
                        <w:bottom w:val="none" w:sz="0" w:space="0" w:color="auto"/>
                        <w:right w:val="none" w:sz="0" w:space="0" w:color="auto"/>
                      </w:divBdr>
                      <w:divsChild>
                        <w:div w:id="738407672">
                          <w:marLeft w:val="0"/>
                          <w:marRight w:val="0"/>
                          <w:marTop w:val="0"/>
                          <w:marBottom w:val="0"/>
                          <w:divBdr>
                            <w:top w:val="none" w:sz="0" w:space="0" w:color="auto"/>
                            <w:left w:val="none" w:sz="0" w:space="0" w:color="auto"/>
                            <w:bottom w:val="none" w:sz="0" w:space="0" w:color="auto"/>
                            <w:right w:val="none" w:sz="0" w:space="0" w:color="auto"/>
                          </w:divBdr>
                          <w:divsChild>
                            <w:div w:id="1400710001">
                              <w:marLeft w:val="0"/>
                              <w:marRight w:val="0"/>
                              <w:marTop w:val="0"/>
                              <w:marBottom w:val="0"/>
                              <w:divBdr>
                                <w:top w:val="none" w:sz="0" w:space="0" w:color="auto"/>
                                <w:left w:val="none" w:sz="0" w:space="0" w:color="auto"/>
                                <w:bottom w:val="none" w:sz="0" w:space="0" w:color="auto"/>
                                <w:right w:val="none" w:sz="0" w:space="0" w:color="auto"/>
                              </w:divBdr>
                            </w:div>
                            <w:div w:id="968319399">
                              <w:marLeft w:val="0"/>
                              <w:marRight w:val="0"/>
                              <w:marTop w:val="0"/>
                              <w:marBottom w:val="0"/>
                              <w:divBdr>
                                <w:top w:val="none" w:sz="0" w:space="0" w:color="auto"/>
                                <w:left w:val="none" w:sz="0" w:space="0" w:color="auto"/>
                                <w:bottom w:val="none" w:sz="0" w:space="0" w:color="auto"/>
                                <w:right w:val="none" w:sz="0" w:space="0" w:color="auto"/>
                              </w:divBdr>
                            </w:div>
                            <w:div w:id="1460301132">
                              <w:marLeft w:val="0"/>
                              <w:marRight w:val="0"/>
                              <w:marTop w:val="0"/>
                              <w:marBottom w:val="0"/>
                              <w:divBdr>
                                <w:top w:val="none" w:sz="0" w:space="0" w:color="auto"/>
                                <w:left w:val="none" w:sz="0" w:space="0" w:color="auto"/>
                                <w:bottom w:val="none" w:sz="0" w:space="0" w:color="auto"/>
                                <w:right w:val="none" w:sz="0" w:space="0" w:color="auto"/>
                              </w:divBdr>
                            </w:div>
                            <w:div w:id="504784902">
                              <w:marLeft w:val="0"/>
                              <w:marRight w:val="0"/>
                              <w:marTop w:val="0"/>
                              <w:marBottom w:val="0"/>
                              <w:divBdr>
                                <w:top w:val="none" w:sz="0" w:space="0" w:color="auto"/>
                                <w:left w:val="none" w:sz="0" w:space="0" w:color="auto"/>
                                <w:bottom w:val="none" w:sz="0" w:space="0" w:color="auto"/>
                                <w:right w:val="none" w:sz="0" w:space="0" w:color="auto"/>
                              </w:divBdr>
                            </w:div>
                            <w:div w:id="1638487107">
                              <w:marLeft w:val="0"/>
                              <w:marRight w:val="0"/>
                              <w:marTop w:val="0"/>
                              <w:marBottom w:val="0"/>
                              <w:divBdr>
                                <w:top w:val="none" w:sz="0" w:space="0" w:color="auto"/>
                                <w:left w:val="none" w:sz="0" w:space="0" w:color="auto"/>
                                <w:bottom w:val="none" w:sz="0" w:space="0" w:color="auto"/>
                                <w:right w:val="none" w:sz="0" w:space="0" w:color="auto"/>
                              </w:divBdr>
                            </w:div>
                          </w:divsChild>
                        </w:div>
                        <w:div w:id="6389197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23684710">
              <w:marLeft w:val="0"/>
              <w:marRight w:val="0"/>
              <w:marTop w:val="0"/>
              <w:marBottom w:val="0"/>
              <w:divBdr>
                <w:top w:val="none" w:sz="0" w:space="0" w:color="auto"/>
                <w:left w:val="none" w:sz="0" w:space="0" w:color="auto"/>
                <w:bottom w:val="none" w:sz="0" w:space="0" w:color="auto"/>
                <w:right w:val="none" w:sz="0" w:space="0" w:color="auto"/>
              </w:divBdr>
              <w:divsChild>
                <w:div w:id="175265297">
                  <w:marLeft w:val="0"/>
                  <w:marRight w:val="0"/>
                  <w:marTop w:val="0"/>
                  <w:marBottom w:val="0"/>
                  <w:divBdr>
                    <w:top w:val="none" w:sz="0" w:space="0" w:color="auto"/>
                    <w:left w:val="none" w:sz="0" w:space="0" w:color="auto"/>
                    <w:bottom w:val="none" w:sz="0" w:space="0" w:color="auto"/>
                    <w:right w:val="none" w:sz="0" w:space="0" w:color="auto"/>
                  </w:divBdr>
                  <w:divsChild>
                    <w:div w:id="1952205112">
                      <w:marLeft w:val="2580"/>
                      <w:marRight w:val="0"/>
                      <w:marTop w:val="0"/>
                      <w:marBottom w:val="0"/>
                      <w:divBdr>
                        <w:top w:val="none" w:sz="0" w:space="0" w:color="auto"/>
                        <w:left w:val="none" w:sz="0" w:space="0" w:color="auto"/>
                        <w:bottom w:val="none" w:sz="0" w:space="0" w:color="auto"/>
                        <w:right w:val="none" w:sz="0" w:space="0" w:color="auto"/>
                      </w:divBdr>
                      <w:divsChild>
                        <w:div w:id="2119904349">
                          <w:marLeft w:val="0"/>
                          <w:marRight w:val="0"/>
                          <w:marTop w:val="0"/>
                          <w:marBottom w:val="0"/>
                          <w:divBdr>
                            <w:top w:val="none" w:sz="0" w:space="0" w:color="auto"/>
                            <w:left w:val="none" w:sz="0" w:space="0" w:color="auto"/>
                            <w:bottom w:val="none" w:sz="0" w:space="0" w:color="auto"/>
                            <w:right w:val="none" w:sz="0" w:space="0" w:color="auto"/>
                          </w:divBdr>
                          <w:divsChild>
                            <w:div w:id="1593856716">
                              <w:marLeft w:val="0"/>
                              <w:marRight w:val="0"/>
                              <w:marTop w:val="0"/>
                              <w:marBottom w:val="0"/>
                              <w:divBdr>
                                <w:top w:val="none" w:sz="0" w:space="0" w:color="auto"/>
                                <w:left w:val="none" w:sz="0" w:space="0" w:color="auto"/>
                                <w:bottom w:val="none" w:sz="0" w:space="0" w:color="auto"/>
                                <w:right w:val="none" w:sz="0" w:space="0" w:color="auto"/>
                              </w:divBdr>
                              <w:divsChild>
                                <w:div w:id="187839601">
                                  <w:marLeft w:val="0"/>
                                  <w:marRight w:val="0"/>
                                  <w:marTop w:val="0"/>
                                  <w:marBottom w:val="0"/>
                                  <w:divBdr>
                                    <w:top w:val="none" w:sz="0" w:space="0" w:color="auto"/>
                                    <w:left w:val="none" w:sz="0" w:space="0" w:color="auto"/>
                                    <w:bottom w:val="none" w:sz="0" w:space="0" w:color="auto"/>
                                    <w:right w:val="none" w:sz="0" w:space="0" w:color="auto"/>
                                  </w:divBdr>
                                  <w:divsChild>
                                    <w:div w:id="1234199725">
                                      <w:marLeft w:val="0"/>
                                      <w:marRight w:val="0"/>
                                      <w:marTop w:val="0"/>
                                      <w:marBottom w:val="0"/>
                                      <w:divBdr>
                                        <w:top w:val="none" w:sz="0" w:space="0" w:color="auto"/>
                                        <w:left w:val="none" w:sz="0" w:space="0" w:color="auto"/>
                                        <w:bottom w:val="none" w:sz="0" w:space="0" w:color="auto"/>
                                        <w:right w:val="none" w:sz="0" w:space="0" w:color="auto"/>
                                      </w:divBdr>
                                      <w:divsChild>
                                        <w:div w:id="914512033">
                                          <w:marLeft w:val="2910"/>
                                          <w:marRight w:val="0"/>
                                          <w:marTop w:val="0"/>
                                          <w:marBottom w:val="0"/>
                                          <w:divBdr>
                                            <w:top w:val="none" w:sz="0" w:space="0" w:color="auto"/>
                                            <w:left w:val="none" w:sz="0" w:space="0" w:color="auto"/>
                                            <w:bottom w:val="none" w:sz="0" w:space="0" w:color="auto"/>
                                            <w:right w:val="none" w:sz="0" w:space="0" w:color="auto"/>
                                          </w:divBdr>
                                          <w:divsChild>
                                            <w:div w:id="436172052">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784495090">
                                      <w:marLeft w:val="0"/>
                                      <w:marRight w:val="0"/>
                                      <w:marTop w:val="0"/>
                                      <w:marBottom w:val="0"/>
                                      <w:divBdr>
                                        <w:top w:val="none" w:sz="0" w:space="0" w:color="auto"/>
                                        <w:left w:val="none" w:sz="0" w:space="0" w:color="auto"/>
                                        <w:bottom w:val="none" w:sz="0" w:space="0" w:color="auto"/>
                                        <w:right w:val="none" w:sz="0" w:space="0" w:color="auto"/>
                                      </w:divBdr>
                                      <w:divsChild>
                                        <w:div w:id="1519468027">
                                          <w:marLeft w:val="2910"/>
                                          <w:marRight w:val="0"/>
                                          <w:marTop w:val="0"/>
                                          <w:marBottom w:val="0"/>
                                          <w:divBdr>
                                            <w:top w:val="none" w:sz="0" w:space="0" w:color="auto"/>
                                            <w:left w:val="none" w:sz="0" w:space="0" w:color="auto"/>
                                            <w:bottom w:val="none" w:sz="0" w:space="0" w:color="auto"/>
                                            <w:right w:val="none" w:sz="0" w:space="0" w:color="auto"/>
                                          </w:divBdr>
                                          <w:divsChild>
                                            <w:div w:id="1961691939">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835488810">
                                      <w:marLeft w:val="0"/>
                                      <w:marRight w:val="0"/>
                                      <w:marTop w:val="0"/>
                                      <w:marBottom w:val="0"/>
                                      <w:divBdr>
                                        <w:top w:val="none" w:sz="0" w:space="0" w:color="auto"/>
                                        <w:left w:val="none" w:sz="0" w:space="0" w:color="auto"/>
                                        <w:bottom w:val="none" w:sz="0" w:space="0" w:color="auto"/>
                                        <w:right w:val="none" w:sz="0" w:space="0" w:color="auto"/>
                                      </w:divBdr>
                                      <w:divsChild>
                                        <w:div w:id="1286962678">
                                          <w:marLeft w:val="2910"/>
                                          <w:marRight w:val="0"/>
                                          <w:marTop w:val="0"/>
                                          <w:marBottom w:val="0"/>
                                          <w:divBdr>
                                            <w:top w:val="none" w:sz="0" w:space="0" w:color="auto"/>
                                            <w:left w:val="none" w:sz="0" w:space="0" w:color="auto"/>
                                            <w:bottom w:val="none" w:sz="0" w:space="0" w:color="auto"/>
                                            <w:right w:val="none" w:sz="0" w:space="0" w:color="auto"/>
                                          </w:divBdr>
                                          <w:divsChild>
                                            <w:div w:id="1528257397">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531578358">
                                      <w:marLeft w:val="0"/>
                                      <w:marRight w:val="0"/>
                                      <w:marTop w:val="0"/>
                                      <w:marBottom w:val="0"/>
                                      <w:divBdr>
                                        <w:top w:val="none" w:sz="0" w:space="0" w:color="auto"/>
                                        <w:left w:val="none" w:sz="0" w:space="0" w:color="auto"/>
                                        <w:bottom w:val="none" w:sz="0" w:space="0" w:color="auto"/>
                                        <w:right w:val="none" w:sz="0" w:space="0" w:color="auto"/>
                                      </w:divBdr>
                                      <w:divsChild>
                                        <w:div w:id="419906609">
                                          <w:marLeft w:val="2910"/>
                                          <w:marRight w:val="0"/>
                                          <w:marTop w:val="0"/>
                                          <w:marBottom w:val="0"/>
                                          <w:divBdr>
                                            <w:top w:val="none" w:sz="0" w:space="0" w:color="auto"/>
                                            <w:left w:val="none" w:sz="0" w:space="0" w:color="auto"/>
                                            <w:bottom w:val="none" w:sz="0" w:space="0" w:color="auto"/>
                                            <w:right w:val="none" w:sz="0" w:space="0" w:color="auto"/>
                                          </w:divBdr>
                                          <w:divsChild>
                                            <w:div w:id="434592752">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378506134">
                                      <w:marLeft w:val="0"/>
                                      <w:marRight w:val="0"/>
                                      <w:marTop w:val="0"/>
                                      <w:marBottom w:val="0"/>
                                      <w:divBdr>
                                        <w:top w:val="none" w:sz="0" w:space="0" w:color="auto"/>
                                        <w:left w:val="none" w:sz="0" w:space="0" w:color="auto"/>
                                        <w:bottom w:val="none" w:sz="0" w:space="0" w:color="auto"/>
                                        <w:right w:val="none" w:sz="0" w:space="0" w:color="auto"/>
                                      </w:divBdr>
                                      <w:divsChild>
                                        <w:div w:id="1758208752">
                                          <w:marLeft w:val="2910"/>
                                          <w:marRight w:val="0"/>
                                          <w:marTop w:val="0"/>
                                          <w:marBottom w:val="0"/>
                                          <w:divBdr>
                                            <w:top w:val="none" w:sz="0" w:space="0" w:color="auto"/>
                                            <w:left w:val="none" w:sz="0" w:space="0" w:color="auto"/>
                                            <w:bottom w:val="none" w:sz="0" w:space="0" w:color="auto"/>
                                            <w:right w:val="none" w:sz="0" w:space="0" w:color="auto"/>
                                          </w:divBdr>
                                          <w:divsChild>
                                            <w:div w:id="779108220">
                                              <w:marLeft w:val="0"/>
                                              <w:marRight w:val="0"/>
                                              <w:marTop w:val="0"/>
                                              <w:marBottom w:val="0"/>
                                              <w:divBdr>
                                                <w:top w:val="none" w:sz="0" w:space="0" w:color="auto"/>
                                                <w:left w:val="none" w:sz="0" w:space="0" w:color="auto"/>
                                                <w:bottom w:val="none" w:sz="0" w:space="0" w:color="auto"/>
                                                <w:right w:val="none" w:sz="0" w:space="0" w:color="auto"/>
                                              </w:divBdr>
                                            </w:div>
                                            <w:div w:id="4312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3550">
                                      <w:marLeft w:val="0"/>
                                      <w:marRight w:val="0"/>
                                      <w:marTop w:val="0"/>
                                      <w:marBottom w:val="0"/>
                                      <w:divBdr>
                                        <w:top w:val="none" w:sz="0" w:space="0" w:color="auto"/>
                                        <w:left w:val="none" w:sz="0" w:space="0" w:color="auto"/>
                                        <w:bottom w:val="none" w:sz="0" w:space="0" w:color="auto"/>
                                        <w:right w:val="none" w:sz="0" w:space="0" w:color="auto"/>
                                      </w:divBdr>
                                      <w:divsChild>
                                        <w:div w:id="1381056235">
                                          <w:marLeft w:val="2910"/>
                                          <w:marRight w:val="0"/>
                                          <w:marTop w:val="0"/>
                                          <w:marBottom w:val="0"/>
                                          <w:divBdr>
                                            <w:top w:val="none" w:sz="0" w:space="0" w:color="auto"/>
                                            <w:left w:val="none" w:sz="0" w:space="0" w:color="auto"/>
                                            <w:bottom w:val="none" w:sz="0" w:space="0" w:color="auto"/>
                                            <w:right w:val="none" w:sz="0" w:space="0" w:color="auto"/>
                                          </w:divBdr>
                                          <w:divsChild>
                                            <w:div w:id="2120299916">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503982374">
                                      <w:marLeft w:val="0"/>
                                      <w:marRight w:val="0"/>
                                      <w:marTop w:val="0"/>
                                      <w:marBottom w:val="0"/>
                                      <w:divBdr>
                                        <w:top w:val="none" w:sz="0" w:space="0" w:color="auto"/>
                                        <w:left w:val="none" w:sz="0" w:space="0" w:color="auto"/>
                                        <w:bottom w:val="none" w:sz="0" w:space="0" w:color="auto"/>
                                        <w:right w:val="none" w:sz="0" w:space="0" w:color="auto"/>
                                      </w:divBdr>
                                      <w:divsChild>
                                        <w:div w:id="1068306958">
                                          <w:marLeft w:val="2910"/>
                                          <w:marRight w:val="0"/>
                                          <w:marTop w:val="0"/>
                                          <w:marBottom w:val="0"/>
                                          <w:divBdr>
                                            <w:top w:val="none" w:sz="0" w:space="0" w:color="auto"/>
                                            <w:left w:val="none" w:sz="0" w:space="0" w:color="auto"/>
                                            <w:bottom w:val="none" w:sz="0" w:space="0" w:color="auto"/>
                                            <w:right w:val="none" w:sz="0" w:space="0" w:color="auto"/>
                                          </w:divBdr>
                                          <w:divsChild>
                                            <w:div w:id="1268004249">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010449639">
                                      <w:marLeft w:val="0"/>
                                      <w:marRight w:val="0"/>
                                      <w:marTop w:val="0"/>
                                      <w:marBottom w:val="0"/>
                                      <w:divBdr>
                                        <w:top w:val="none" w:sz="0" w:space="0" w:color="auto"/>
                                        <w:left w:val="none" w:sz="0" w:space="0" w:color="auto"/>
                                        <w:bottom w:val="none" w:sz="0" w:space="0" w:color="auto"/>
                                        <w:right w:val="none" w:sz="0" w:space="0" w:color="auto"/>
                                      </w:divBdr>
                                      <w:divsChild>
                                        <w:div w:id="291905633">
                                          <w:marLeft w:val="2910"/>
                                          <w:marRight w:val="0"/>
                                          <w:marTop w:val="0"/>
                                          <w:marBottom w:val="0"/>
                                          <w:divBdr>
                                            <w:top w:val="none" w:sz="0" w:space="0" w:color="auto"/>
                                            <w:left w:val="none" w:sz="0" w:space="0" w:color="auto"/>
                                            <w:bottom w:val="none" w:sz="0" w:space="0" w:color="auto"/>
                                            <w:right w:val="none" w:sz="0" w:space="0" w:color="auto"/>
                                          </w:divBdr>
                                          <w:divsChild>
                                            <w:div w:id="705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216471">
              <w:marLeft w:val="0"/>
              <w:marRight w:val="0"/>
              <w:marTop w:val="0"/>
              <w:marBottom w:val="0"/>
              <w:divBdr>
                <w:top w:val="none" w:sz="0" w:space="0" w:color="auto"/>
                <w:left w:val="none" w:sz="0" w:space="0" w:color="auto"/>
                <w:bottom w:val="single" w:sz="6" w:space="0" w:color="DEDEDE"/>
                <w:right w:val="none" w:sz="0" w:space="0" w:color="auto"/>
              </w:divBdr>
              <w:divsChild>
                <w:div w:id="1382169786">
                  <w:marLeft w:val="0"/>
                  <w:marRight w:val="0"/>
                  <w:marTop w:val="0"/>
                  <w:marBottom w:val="0"/>
                  <w:divBdr>
                    <w:top w:val="none" w:sz="0" w:space="0" w:color="auto"/>
                    <w:left w:val="none" w:sz="0" w:space="0" w:color="auto"/>
                    <w:bottom w:val="none" w:sz="0" w:space="0" w:color="auto"/>
                    <w:right w:val="none" w:sz="0" w:space="0" w:color="auto"/>
                  </w:divBdr>
                </w:div>
              </w:divsChild>
            </w:div>
            <w:div w:id="1291325435">
              <w:marLeft w:val="0"/>
              <w:marRight w:val="0"/>
              <w:marTop w:val="315"/>
              <w:marBottom w:val="0"/>
              <w:divBdr>
                <w:top w:val="none" w:sz="0" w:space="0" w:color="auto"/>
                <w:left w:val="none" w:sz="0" w:space="0" w:color="auto"/>
                <w:bottom w:val="none" w:sz="0" w:space="0" w:color="auto"/>
                <w:right w:val="none" w:sz="0" w:space="0" w:color="auto"/>
              </w:divBdr>
              <w:divsChild>
                <w:div w:id="1435859485">
                  <w:marLeft w:val="0"/>
                  <w:marRight w:val="0"/>
                  <w:marTop w:val="0"/>
                  <w:marBottom w:val="0"/>
                  <w:divBdr>
                    <w:top w:val="none" w:sz="0" w:space="0" w:color="auto"/>
                    <w:left w:val="none" w:sz="0" w:space="0" w:color="auto"/>
                    <w:bottom w:val="none" w:sz="0" w:space="0" w:color="auto"/>
                    <w:right w:val="none" w:sz="0" w:space="0" w:color="auto"/>
                  </w:divBdr>
                  <w:divsChild>
                    <w:div w:id="463275769">
                      <w:marLeft w:val="0"/>
                      <w:marRight w:val="0"/>
                      <w:marTop w:val="0"/>
                      <w:marBottom w:val="0"/>
                      <w:divBdr>
                        <w:top w:val="none" w:sz="0" w:space="0" w:color="auto"/>
                        <w:left w:val="none" w:sz="0" w:space="0" w:color="auto"/>
                        <w:bottom w:val="none" w:sz="0" w:space="0" w:color="auto"/>
                        <w:right w:val="none" w:sz="0" w:space="0" w:color="auto"/>
                      </w:divBdr>
                    </w:div>
                    <w:div w:id="1533419601">
                      <w:marLeft w:val="2460"/>
                      <w:marRight w:val="0"/>
                      <w:marTop w:val="0"/>
                      <w:marBottom w:val="0"/>
                      <w:divBdr>
                        <w:top w:val="none" w:sz="0" w:space="0" w:color="auto"/>
                        <w:left w:val="none" w:sz="0" w:space="0" w:color="auto"/>
                        <w:bottom w:val="none" w:sz="0" w:space="0" w:color="auto"/>
                        <w:right w:val="none" w:sz="0" w:space="0" w:color="auto"/>
                      </w:divBdr>
                      <w:divsChild>
                        <w:div w:id="273679544">
                          <w:marLeft w:val="0"/>
                          <w:marRight w:val="0"/>
                          <w:marTop w:val="240"/>
                          <w:marBottom w:val="240"/>
                          <w:divBdr>
                            <w:top w:val="none" w:sz="0" w:space="0" w:color="auto"/>
                            <w:left w:val="none" w:sz="0" w:space="0" w:color="auto"/>
                            <w:bottom w:val="none" w:sz="0" w:space="0" w:color="auto"/>
                            <w:right w:val="none" w:sz="0" w:space="0" w:color="auto"/>
                          </w:divBdr>
                          <w:divsChild>
                            <w:div w:id="549854">
                              <w:marLeft w:val="0"/>
                              <w:marRight w:val="0"/>
                              <w:marTop w:val="0"/>
                              <w:marBottom w:val="0"/>
                              <w:divBdr>
                                <w:top w:val="none" w:sz="0" w:space="0" w:color="auto"/>
                                <w:left w:val="none" w:sz="0" w:space="0" w:color="auto"/>
                                <w:bottom w:val="none" w:sz="0" w:space="0" w:color="auto"/>
                                <w:right w:val="none" w:sz="0" w:space="0" w:color="auto"/>
                              </w:divBdr>
                              <w:divsChild>
                                <w:div w:id="169486549">
                                  <w:marLeft w:val="0"/>
                                  <w:marRight w:val="0"/>
                                  <w:marTop w:val="0"/>
                                  <w:marBottom w:val="0"/>
                                  <w:divBdr>
                                    <w:top w:val="none" w:sz="0" w:space="0" w:color="auto"/>
                                    <w:left w:val="none" w:sz="0" w:space="0" w:color="auto"/>
                                    <w:bottom w:val="none" w:sz="0" w:space="0" w:color="auto"/>
                                    <w:right w:val="none" w:sz="0" w:space="0" w:color="auto"/>
                                  </w:divBdr>
                                  <w:divsChild>
                                    <w:div w:id="2104567757">
                                      <w:marLeft w:val="0"/>
                                      <w:marRight w:val="0"/>
                                      <w:marTop w:val="0"/>
                                      <w:marBottom w:val="0"/>
                                      <w:divBdr>
                                        <w:top w:val="none" w:sz="0" w:space="0" w:color="auto"/>
                                        <w:left w:val="none" w:sz="0" w:space="0" w:color="auto"/>
                                        <w:bottom w:val="none" w:sz="0" w:space="0" w:color="auto"/>
                                        <w:right w:val="none" w:sz="0" w:space="0" w:color="auto"/>
                                      </w:divBdr>
                                    </w:div>
                                    <w:div w:id="17321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5377">
                              <w:marLeft w:val="0"/>
                              <w:marRight w:val="0"/>
                              <w:marTop w:val="0"/>
                              <w:marBottom w:val="0"/>
                              <w:divBdr>
                                <w:top w:val="none" w:sz="0" w:space="0" w:color="auto"/>
                                <w:left w:val="none" w:sz="0" w:space="0" w:color="auto"/>
                                <w:bottom w:val="none" w:sz="0" w:space="0" w:color="auto"/>
                                <w:right w:val="none" w:sz="0" w:space="0" w:color="auto"/>
                              </w:divBdr>
                              <w:divsChild>
                                <w:div w:id="1870139547">
                                  <w:marLeft w:val="0"/>
                                  <w:marRight w:val="0"/>
                                  <w:marTop w:val="0"/>
                                  <w:marBottom w:val="0"/>
                                  <w:divBdr>
                                    <w:top w:val="none" w:sz="0" w:space="0" w:color="auto"/>
                                    <w:left w:val="none" w:sz="0" w:space="0" w:color="auto"/>
                                    <w:bottom w:val="none" w:sz="0" w:space="0" w:color="auto"/>
                                    <w:right w:val="none" w:sz="0" w:space="0" w:color="auto"/>
                                  </w:divBdr>
                                </w:div>
                                <w:div w:id="708457027">
                                  <w:marLeft w:val="0"/>
                                  <w:marRight w:val="0"/>
                                  <w:marTop w:val="15"/>
                                  <w:marBottom w:val="15"/>
                                  <w:divBdr>
                                    <w:top w:val="none" w:sz="0" w:space="0" w:color="auto"/>
                                    <w:left w:val="none" w:sz="0" w:space="0" w:color="auto"/>
                                    <w:bottom w:val="none" w:sz="0" w:space="0" w:color="auto"/>
                                    <w:right w:val="none" w:sz="0" w:space="0" w:color="auto"/>
                                  </w:divBdr>
                                </w:div>
                                <w:div w:id="12654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635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54906">
      <w:bodyDiv w:val="1"/>
      <w:marLeft w:val="0"/>
      <w:marRight w:val="0"/>
      <w:marTop w:val="0"/>
      <w:marBottom w:val="0"/>
      <w:divBdr>
        <w:top w:val="none" w:sz="0" w:space="0" w:color="auto"/>
        <w:left w:val="none" w:sz="0" w:space="0" w:color="auto"/>
        <w:bottom w:val="none" w:sz="0" w:space="0" w:color="auto"/>
        <w:right w:val="none" w:sz="0" w:space="0" w:color="auto"/>
      </w:divBdr>
      <w:divsChild>
        <w:div w:id="832447857">
          <w:marLeft w:val="0"/>
          <w:marRight w:val="0"/>
          <w:marTop w:val="0"/>
          <w:marBottom w:val="0"/>
          <w:divBdr>
            <w:top w:val="none" w:sz="0" w:space="0" w:color="auto"/>
            <w:left w:val="none" w:sz="0" w:space="0" w:color="auto"/>
            <w:bottom w:val="none" w:sz="0" w:space="0" w:color="auto"/>
            <w:right w:val="none" w:sz="0" w:space="0" w:color="auto"/>
          </w:divBdr>
        </w:div>
      </w:divsChild>
    </w:div>
    <w:div w:id="2011133778">
      <w:bodyDiv w:val="1"/>
      <w:marLeft w:val="0"/>
      <w:marRight w:val="0"/>
      <w:marTop w:val="0"/>
      <w:marBottom w:val="0"/>
      <w:divBdr>
        <w:top w:val="none" w:sz="0" w:space="0" w:color="auto"/>
        <w:left w:val="none" w:sz="0" w:space="0" w:color="auto"/>
        <w:bottom w:val="none" w:sz="0" w:space="0" w:color="auto"/>
        <w:right w:val="none" w:sz="0" w:space="0" w:color="auto"/>
      </w:divBdr>
    </w:div>
    <w:div w:id="2136213909">
      <w:bodyDiv w:val="1"/>
      <w:marLeft w:val="0"/>
      <w:marRight w:val="0"/>
      <w:marTop w:val="0"/>
      <w:marBottom w:val="0"/>
      <w:divBdr>
        <w:top w:val="none" w:sz="0" w:space="0" w:color="auto"/>
        <w:left w:val="none" w:sz="0" w:space="0" w:color="auto"/>
        <w:bottom w:val="none" w:sz="0" w:space="0" w:color="auto"/>
        <w:right w:val="none" w:sz="0" w:space="0" w:color="auto"/>
      </w:divBdr>
    </w:div>
    <w:div w:id="21376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7369E25-3BA1-4AC5-B3DB-36730D26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11626</TotalTime>
  <Pages>5</Pages>
  <Words>2352</Words>
  <Characters>13408</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JungKwangYeol</cp:lastModifiedBy>
  <cp:revision>80</cp:revision>
  <cp:lastPrinted>2016-10-26T09:04:00Z</cp:lastPrinted>
  <dcterms:created xsi:type="dcterms:W3CDTF">2016-08-26T02:06:00Z</dcterms:created>
  <dcterms:modified xsi:type="dcterms:W3CDTF">2016-11-29T05:17:00Z</dcterms:modified>
</cp:coreProperties>
</file>